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C0B02"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EC0B02">
        <w:rPr>
          <w:rStyle w:val="af9"/>
          <w:rFonts w:ascii="Arial" w:eastAsia="宋体" w:hAnsi="Arial" w:cs="Arial"/>
        </w:rPr>
        <w:t xml:space="preserve">3GPP TSG-RAN WG4 </w:t>
      </w:r>
      <w:r w:rsidR="000C266F" w:rsidRPr="00EC0B02">
        <w:rPr>
          <w:rStyle w:val="af9"/>
          <w:rFonts w:ascii="Arial" w:eastAsia="宋体" w:hAnsi="Arial" w:cs="Arial"/>
        </w:rPr>
        <w:t>Meeting #</w:t>
      </w:r>
      <w:r w:rsidR="000C266F" w:rsidRPr="00EC0B02">
        <w:rPr>
          <w:rStyle w:val="af9"/>
          <w:rFonts w:ascii="Arial" w:eastAsia="宋体" w:hAnsi="Arial" w:cs="Arial" w:hint="eastAsia"/>
        </w:rPr>
        <w:t>11</w:t>
      </w:r>
      <w:r w:rsidR="006A7012" w:rsidRPr="00EC0B02">
        <w:rPr>
          <w:rStyle w:val="af9"/>
          <w:rFonts w:ascii="Arial" w:eastAsia="宋体" w:hAnsi="Arial" w:cs="Arial" w:hint="eastAsia"/>
        </w:rPr>
        <w:t>6</w:t>
      </w:r>
      <w:r w:rsidRPr="00EC0B02">
        <w:rPr>
          <w:rStyle w:val="af9"/>
          <w:rFonts w:ascii="Arial" w:eastAsia="宋体" w:hAnsi="Arial" w:cs="Arial" w:hint="eastAsia"/>
        </w:rPr>
        <w:tab/>
      </w:r>
      <w:r w:rsidR="0047010B" w:rsidRPr="0047010B">
        <w:rPr>
          <w:rStyle w:val="af9"/>
          <w:rFonts w:ascii="Arial" w:eastAsia="宋体" w:hAnsi="Arial" w:cs="Arial"/>
        </w:rPr>
        <w:t>R4-2509297</w:t>
      </w:r>
    </w:p>
    <w:p w:rsidR="006A7012" w:rsidRPr="00EC0B02" w:rsidRDefault="006A7012" w:rsidP="006A7012">
      <w:pPr>
        <w:pStyle w:val="CRCoverPage"/>
        <w:outlineLvl w:val="0"/>
        <w:rPr>
          <w:rStyle w:val="af9"/>
          <w:bCs w:val="0"/>
          <w:lang w:eastAsia="zh-CN"/>
        </w:rPr>
      </w:pPr>
      <w:bookmarkStart w:id="0" w:name="Title"/>
      <w:bookmarkEnd w:id="0"/>
      <w:proofErr w:type="gramStart"/>
      <w:r w:rsidRPr="00EC0B02">
        <w:rPr>
          <w:b/>
          <w:sz w:val="24"/>
          <w:lang w:eastAsia="zh-CN"/>
        </w:rPr>
        <w:t>Bengaluru ,</w:t>
      </w:r>
      <w:proofErr w:type="gramEnd"/>
      <w:r w:rsidRPr="00EC0B02">
        <w:rPr>
          <w:b/>
          <w:sz w:val="24"/>
          <w:lang w:eastAsia="zh-CN"/>
        </w:rPr>
        <w:t xml:space="preserve"> IN, 25</w:t>
      </w:r>
      <w:r w:rsidRPr="00EC0B02">
        <w:rPr>
          <w:b/>
          <w:sz w:val="24"/>
          <w:vertAlign w:val="superscript"/>
          <w:lang w:eastAsia="zh-CN"/>
        </w:rPr>
        <w:t>th</w:t>
      </w:r>
      <w:r w:rsidRPr="00EC0B02">
        <w:rPr>
          <w:b/>
          <w:sz w:val="24"/>
          <w:lang w:eastAsia="zh-CN"/>
        </w:rPr>
        <w:t xml:space="preserve"> – 2</w:t>
      </w:r>
      <w:r w:rsidRPr="00EC0B02">
        <w:rPr>
          <w:rFonts w:hint="eastAsia"/>
          <w:b/>
          <w:sz w:val="24"/>
          <w:lang w:eastAsia="zh-CN"/>
        </w:rPr>
        <w:t>9</w:t>
      </w:r>
      <w:r w:rsidRPr="00EC0B02">
        <w:rPr>
          <w:b/>
          <w:sz w:val="24"/>
          <w:vertAlign w:val="superscript"/>
          <w:lang w:eastAsia="zh-CN"/>
        </w:rPr>
        <w:t>th</w:t>
      </w:r>
      <w:r w:rsidRPr="00EC0B02">
        <w:rPr>
          <w:b/>
          <w:sz w:val="24"/>
          <w:lang w:eastAsia="zh-CN"/>
        </w:rPr>
        <w:t xml:space="preserve"> Aug, 2025</w:t>
      </w:r>
    </w:p>
    <w:p w:rsidR="000C266F" w:rsidRPr="00EC0B02" w:rsidRDefault="000C266F" w:rsidP="008720D0">
      <w:pPr>
        <w:pStyle w:val="afb"/>
        <w:spacing w:before="120" w:afterLines="50" w:after="120"/>
        <w:ind w:left="2270" w:hangingChars="942" w:hanging="2270"/>
      </w:pPr>
    </w:p>
    <w:p w:rsidR="00A63EF1" w:rsidRPr="00EC0B02" w:rsidRDefault="00A63EF1" w:rsidP="00D03D47">
      <w:pPr>
        <w:pStyle w:val="afb"/>
        <w:spacing w:before="0" w:after="0" w:line="360" w:lineRule="auto"/>
        <w:jc w:val="left"/>
        <w:rPr>
          <w:rFonts w:ascii="Arial" w:hAnsi="Arial" w:cs="Arial"/>
        </w:rPr>
      </w:pPr>
      <w:r w:rsidRPr="00EC0B02">
        <w:rPr>
          <w:rFonts w:ascii="Arial" w:hAnsi="Arial" w:cs="Arial"/>
        </w:rPr>
        <w:t xml:space="preserve">Title: </w:t>
      </w:r>
      <w:r w:rsidRPr="00EC0B02">
        <w:rPr>
          <w:rFonts w:ascii="Arial" w:hAnsi="Arial" w:cs="Arial"/>
          <w:b w:val="0"/>
        </w:rPr>
        <w:tab/>
      </w:r>
      <w:r w:rsidR="00E7027D" w:rsidRPr="00EC0B02">
        <w:rPr>
          <w:rFonts w:ascii="Arial" w:hAnsi="Arial" w:cs="Arial"/>
          <w:b w:val="0"/>
        </w:rPr>
        <w:t>Discussion on Rel-19 NR NTN phase3 RRM performance requirements</w:t>
      </w:r>
    </w:p>
    <w:p w:rsidR="00C34497" w:rsidRPr="00EC0B02" w:rsidRDefault="00C34497" w:rsidP="00A63EF1">
      <w:pPr>
        <w:pStyle w:val="afb"/>
        <w:spacing w:before="0" w:after="0" w:line="360" w:lineRule="auto"/>
        <w:rPr>
          <w:rFonts w:ascii="Arial" w:hAnsi="Arial" w:cs="Arial"/>
        </w:rPr>
      </w:pPr>
      <w:r w:rsidRPr="00EC0B02">
        <w:rPr>
          <w:rFonts w:ascii="Arial" w:hAnsi="Arial" w:cs="Arial"/>
        </w:rPr>
        <w:t xml:space="preserve">Source: </w:t>
      </w:r>
      <w:r w:rsidRPr="00EC0B02">
        <w:rPr>
          <w:rFonts w:ascii="Arial" w:hAnsi="Arial" w:cs="Arial"/>
        </w:rPr>
        <w:tab/>
      </w:r>
      <w:r w:rsidRPr="00EC0B02">
        <w:rPr>
          <w:rFonts w:ascii="Arial" w:hAnsi="Arial" w:cs="Arial" w:hint="eastAsia"/>
          <w:b w:val="0"/>
        </w:rPr>
        <w:t>CATT</w:t>
      </w:r>
    </w:p>
    <w:p w:rsidR="00C34497" w:rsidRPr="00EC0B02" w:rsidRDefault="00C34497" w:rsidP="00A63EF1">
      <w:pPr>
        <w:pStyle w:val="afb"/>
        <w:spacing w:before="0" w:after="0" w:line="360" w:lineRule="auto"/>
        <w:rPr>
          <w:rFonts w:ascii="Arial" w:hAnsi="Arial" w:cs="Arial"/>
        </w:rPr>
      </w:pPr>
      <w:r w:rsidRPr="00EC0B02">
        <w:rPr>
          <w:rFonts w:ascii="Arial" w:hAnsi="Arial" w:cs="Arial"/>
        </w:rPr>
        <w:t>Agenda item:</w:t>
      </w:r>
      <w:r w:rsidRPr="00EC0B02">
        <w:rPr>
          <w:rFonts w:ascii="Arial" w:hAnsi="Arial" w:cs="Arial"/>
          <w:b w:val="0"/>
        </w:rPr>
        <w:tab/>
      </w:r>
      <w:r w:rsidR="0047010B" w:rsidRPr="0047010B">
        <w:rPr>
          <w:rFonts w:ascii="Arial" w:hAnsi="Arial" w:cs="Arial"/>
          <w:b w:val="0"/>
        </w:rPr>
        <w:t>7.27.6</w:t>
      </w:r>
      <w:bookmarkStart w:id="1" w:name="_GoBack"/>
      <w:bookmarkEnd w:id="1"/>
    </w:p>
    <w:p w:rsidR="00C34497" w:rsidRPr="00EC0B02" w:rsidRDefault="00C34497" w:rsidP="00A63EF1">
      <w:pPr>
        <w:pStyle w:val="afb"/>
        <w:spacing w:before="0" w:after="0" w:line="360" w:lineRule="auto"/>
        <w:rPr>
          <w:rFonts w:ascii="Arial" w:hAnsi="Arial" w:cs="Arial"/>
          <w:b w:val="0"/>
        </w:rPr>
      </w:pPr>
      <w:r w:rsidRPr="00EC0B02">
        <w:rPr>
          <w:rFonts w:ascii="Arial" w:hAnsi="Arial" w:cs="Arial"/>
        </w:rPr>
        <w:t>Document for:</w:t>
      </w:r>
      <w:r w:rsidRPr="00EC0B02">
        <w:rPr>
          <w:rFonts w:ascii="Arial" w:hAnsi="Arial" w:cs="Arial"/>
          <w:b w:val="0"/>
        </w:rPr>
        <w:tab/>
      </w:r>
      <w:bookmarkStart w:id="2" w:name="DocumentFor"/>
      <w:bookmarkEnd w:id="2"/>
      <w:r w:rsidR="00141649" w:rsidRPr="00EC0B02">
        <w:rPr>
          <w:rFonts w:ascii="Arial" w:hAnsi="Arial" w:cs="Arial" w:hint="eastAsia"/>
          <w:b w:val="0"/>
        </w:rPr>
        <w:t>Discussion</w:t>
      </w:r>
    </w:p>
    <w:p w:rsidR="004D369A" w:rsidRPr="00EC0B02"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C0B02">
        <w:t>Introduction</w:t>
      </w:r>
    </w:p>
    <w:p w:rsidR="008720D0" w:rsidRPr="00EC0B02" w:rsidRDefault="008720D0" w:rsidP="00F032CE">
      <w:pPr>
        <w:spacing w:beforeLines="100" w:before="240"/>
        <w:jc w:val="left"/>
        <w:rPr>
          <w:lang w:val="en-US"/>
        </w:rPr>
      </w:pPr>
      <w:r w:rsidRPr="00EC0B02">
        <w:rPr>
          <w:lang w:val="en-US"/>
        </w:rPr>
        <w:t>I</w:t>
      </w:r>
      <w:r w:rsidRPr="00EC0B02">
        <w:rPr>
          <w:rFonts w:hint="eastAsia"/>
          <w:lang w:val="en-US"/>
        </w:rPr>
        <w:t xml:space="preserve">n last RAN4 meeting, </w:t>
      </w:r>
      <w:r w:rsidR="00C53A60" w:rsidRPr="00EC0B02">
        <w:rPr>
          <w:lang w:val="en-US"/>
        </w:rPr>
        <w:t>RAN4 has reached good progress in defining the core RRM requirements</w:t>
      </w:r>
      <w:r w:rsidR="00C53A60" w:rsidRPr="00EC0B02">
        <w:rPr>
          <w:rFonts w:hint="eastAsia"/>
          <w:lang w:val="en-US"/>
        </w:rPr>
        <w:t xml:space="preserve"> and</w:t>
      </w:r>
      <w:r w:rsidR="00C53A60" w:rsidRPr="00EC0B02">
        <w:rPr>
          <w:lang w:val="en-US"/>
        </w:rPr>
        <w:t xml:space="preserve"> </w:t>
      </w:r>
      <w:r w:rsidR="00D34D74" w:rsidRPr="00EC0B02">
        <w:rPr>
          <w:rFonts w:hint="eastAsia"/>
          <w:lang w:val="en-US"/>
        </w:rPr>
        <w:t xml:space="preserve">all of Draft </w:t>
      </w:r>
      <w:r w:rsidR="00C53A60" w:rsidRPr="00EC0B02">
        <w:rPr>
          <w:lang w:val="en-US"/>
        </w:rPr>
        <w:t xml:space="preserve">CRs </w:t>
      </w:r>
      <w:r w:rsidR="00D34D74" w:rsidRPr="00EC0B02">
        <w:rPr>
          <w:rFonts w:hint="eastAsia"/>
          <w:lang w:val="en-US"/>
        </w:rPr>
        <w:t>have</w:t>
      </w:r>
      <w:r w:rsidR="00C53A60" w:rsidRPr="00EC0B02">
        <w:rPr>
          <w:rFonts w:hint="eastAsia"/>
          <w:lang w:val="en-US"/>
        </w:rPr>
        <w:t xml:space="preserve"> been </w:t>
      </w:r>
      <w:r w:rsidR="00D34D74" w:rsidRPr="00EC0B02">
        <w:rPr>
          <w:rFonts w:hint="eastAsia"/>
          <w:lang w:val="en-US"/>
        </w:rPr>
        <w:t xml:space="preserve">endorsed </w:t>
      </w:r>
      <w:r w:rsidR="00C53A60" w:rsidRPr="00EC0B02">
        <w:rPr>
          <w:rFonts w:hint="eastAsia"/>
          <w:lang w:val="en-US"/>
        </w:rPr>
        <w:t>[1]</w:t>
      </w:r>
      <w:r w:rsidR="00C53A60" w:rsidRPr="00EC0B02">
        <w:rPr>
          <w:lang w:val="en-US"/>
        </w:rPr>
        <w:t>. In this contribution, we discuss and provide our initial view</w:t>
      </w:r>
      <w:r w:rsidR="003D1D28" w:rsidRPr="00EC0B02">
        <w:rPr>
          <w:rFonts w:hint="eastAsia"/>
          <w:lang w:val="en-US"/>
        </w:rPr>
        <w:t>s</w:t>
      </w:r>
      <w:r w:rsidR="00C53A60" w:rsidRPr="00EC0B02">
        <w:rPr>
          <w:lang w:val="en-US"/>
        </w:rPr>
        <w:t xml:space="preserve"> on the performance requirements based on the agreed core requirements. </w:t>
      </w:r>
    </w:p>
    <w:p w:rsidR="004B3EE8" w:rsidRPr="00EC0B02"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C0B02">
        <w:rPr>
          <w:rFonts w:hint="eastAsia"/>
        </w:rPr>
        <w:t>Discussion</w:t>
      </w:r>
    </w:p>
    <w:p w:rsidR="00D33FF5" w:rsidRPr="00EC0B02" w:rsidRDefault="00955A2A" w:rsidP="00D33FF5">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EC0B02">
        <w:rPr>
          <w:rFonts w:ascii="Times New Roman" w:hAnsi="Times New Roman" w:hint="eastAsia"/>
          <w:b/>
          <w:sz w:val="22"/>
          <w:szCs w:val="18"/>
          <w:lang w:val="sv-SE"/>
        </w:rPr>
        <w:t>2.1</w:t>
      </w:r>
      <w:r w:rsidR="00D33FF5" w:rsidRPr="00EC0B02">
        <w:rPr>
          <w:rFonts w:ascii="Times New Roman" w:hAnsi="Times New Roman"/>
          <w:b/>
          <w:sz w:val="22"/>
          <w:szCs w:val="18"/>
          <w:lang w:val="sv-SE"/>
        </w:rPr>
        <w:t xml:space="preserve"> (e)RedCap </w:t>
      </w:r>
      <w:r w:rsidR="00D33FF5" w:rsidRPr="00EC0B02">
        <w:rPr>
          <w:rFonts w:ascii="Times New Roman" w:hAnsi="Times New Roman" w:hint="eastAsia"/>
          <w:b/>
          <w:sz w:val="22"/>
          <w:szCs w:val="18"/>
          <w:lang w:val="sv-SE"/>
        </w:rPr>
        <w:t>UE with FR1-NTN</w:t>
      </w:r>
    </w:p>
    <w:p w:rsidR="00595B42" w:rsidRPr="00EC0B02" w:rsidRDefault="00955A2A" w:rsidP="00955A2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EC0B02">
        <w:rPr>
          <w:rFonts w:ascii="Times New Roman" w:hAnsi="Times New Roman" w:hint="eastAsia"/>
          <w:b/>
          <w:bCs/>
          <w:kern w:val="2"/>
          <w:sz w:val="21"/>
          <w:szCs w:val="21"/>
          <w:lang w:val="sv-SE"/>
        </w:rPr>
        <w:t>2.1.1 T</w:t>
      </w:r>
      <w:r w:rsidR="00595B42" w:rsidRPr="00EC0B02">
        <w:rPr>
          <w:rFonts w:ascii="Times New Roman" w:hAnsi="Times New Roman"/>
          <w:b/>
          <w:bCs/>
          <w:kern w:val="2"/>
          <w:sz w:val="21"/>
          <w:szCs w:val="21"/>
          <w:lang w:val="sv-SE"/>
        </w:rPr>
        <w:t>esting configu</w:t>
      </w:r>
      <w:r w:rsidR="002424FE" w:rsidRPr="00EC0B02">
        <w:rPr>
          <w:rFonts w:ascii="Times New Roman" w:hAnsi="Times New Roman" w:hint="eastAsia"/>
          <w:b/>
          <w:bCs/>
          <w:kern w:val="2"/>
          <w:sz w:val="21"/>
          <w:szCs w:val="21"/>
          <w:lang w:val="sv-SE"/>
        </w:rPr>
        <w:t>r</w:t>
      </w:r>
      <w:r w:rsidR="00595B42" w:rsidRPr="00EC0B02">
        <w:rPr>
          <w:rFonts w:ascii="Times New Roman" w:hAnsi="Times New Roman"/>
          <w:b/>
          <w:bCs/>
          <w:kern w:val="2"/>
          <w:sz w:val="21"/>
          <w:szCs w:val="21"/>
          <w:lang w:val="sv-SE"/>
        </w:rPr>
        <w:t>ation</w:t>
      </w:r>
      <w:r w:rsidR="003A61F9" w:rsidRPr="00EC0B02">
        <w:rPr>
          <w:rFonts w:ascii="Times New Roman" w:hAnsi="Times New Roman" w:hint="eastAsia"/>
          <w:b/>
          <w:bCs/>
          <w:kern w:val="2"/>
          <w:sz w:val="21"/>
          <w:szCs w:val="21"/>
          <w:lang w:val="sv-SE"/>
        </w:rPr>
        <w:t xml:space="preserve"> and parameters</w:t>
      </w:r>
    </w:p>
    <w:p w:rsidR="006F1B79" w:rsidRPr="00EC0B02" w:rsidRDefault="002424FE" w:rsidP="00510756">
      <w:pPr>
        <w:spacing w:before="120" w:after="120"/>
      </w:pPr>
      <w:r w:rsidRPr="00EC0B02">
        <w:rPr>
          <w:rFonts w:hint="eastAsia"/>
        </w:rPr>
        <w:t xml:space="preserve">For </w:t>
      </w:r>
      <w:r w:rsidR="006F1B79" w:rsidRPr="00EC0B02">
        <w:t>duplex mode</w:t>
      </w:r>
      <w:r w:rsidR="006F1B79" w:rsidRPr="00EC0B02">
        <w:rPr>
          <w:rFonts w:hint="eastAsia"/>
        </w:rPr>
        <w:t xml:space="preserve"> in </w:t>
      </w:r>
      <w:r w:rsidRPr="00EC0B02">
        <w:rPr>
          <w:rFonts w:hint="eastAsia"/>
        </w:rPr>
        <w:t xml:space="preserve">test </w:t>
      </w:r>
      <w:r w:rsidRPr="00EC0B02">
        <w:t>configuration</w:t>
      </w:r>
      <w:r w:rsidRPr="00EC0B02">
        <w:rPr>
          <w:rFonts w:hint="eastAsia"/>
        </w:rPr>
        <w:t xml:space="preserve">, </w:t>
      </w:r>
      <w:r w:rsidR="006F1B79" w:rsidRPr="00EC0B02">
        <w:rPr>
          <w:rFonts w:hint="eastAsia"/>
        </w:rPr>
        <w:t xml:space="preserve">considering that </w:t>
      </w:r>
      <w:r w:rsidRPr="00EC0B02">
        <w:rPr>
          <w:rFonts w:hint="eastAsia"/>
        </w:rPr>
        <w:t xml:space="preserve">only FDD </w:t>
      </w:r>
      <w:r w:rsidR="006F1B79" w:rsidRPr="00EC0B02">
        <w:t>duplex mode</w:t>
      </w:r>
      <w:r w:rsidR="006F1B79" w:rsidRPr="00EC0B02">
        <w:rPr>
          <w:rFonts w:hint="eastAsia"/>
        </w:rPr>
        <w:t xml:space="preserve"> </w:t>
      </w:r>
      <w:r w:rsidR="003B26C5" w:rsidRPr="00EC0B02">
        <w:rPr>
          <w:rFonts w:hint="eastAsia"/>
        </w:rPr>
        <w:t xml:space="preserve">was considered for NR NTN </w:t>
      </w:r>
      <w:r w:rsidR="006F1B79" w:rsidRPr="00EC0B02">
        <w:rPr>
          <w:rFonts w:hint="eastAsia"/>
        </w:rPr>
        <w:t xml:space="preserve">and </w:t>
      </w:r>
      <w:r w:rsidR="00955A2A" w:rsidRPr="00EC0B02">
        <w:rPr>
          <w:rFonts w:hint="eastAsia"/>
        </w:rPr>
        <w:t>HD-FDD mode</w:t>
      </w:r>
      <w:r w:rsidR="003B26C5" w:rsidRPr="00EC0B02">
        <w:rPr>
          <w:rFonts w:hint="eastAsia"/>
        </w:rPr>
        <w:t xml:space="preserve"> has been introduced for </w:t>
      </w:r>
      <w:proofErr w:type="spellStart"/>
      <w:r w:rsidR="003B26C5" w:rsidRPr="00EC0B02">
        <w:rPr>
          <w:rFonts w:hint="eastAsia"/>
        </w:rPr>
        <w:t>RedCap</w:t>
      </w:r>
      <w:proofErr w:type="spellEnd"/>
      <w:r w:rsidR="003B26C5" w:rsidRPr="00EC0B02">
        <w:rPr>
          <w:rFonts w:hint="eastAsia"/>
        </w:rPr>
        <w:t xml:space="preserve"> UEs with NTN</w:t>
      </w:r>
      <w:r w:rsidR="006F1B79" w:rsidRPr="00EC0B02">
        <w:rPr>
          <w:rFonts w:hint="eastAsia"/>
        </w:rPr>
        <w:t xml:space="preserve">, so </w:t>
      </w:r>
      <w:r w:rsidR="003B26C5" w:rsidRPr="00EC0B02">
        <w:rPr>
          <w:rFonts w:hint="eastAsia"/>
        </w:rPr>
        <w:t>b</w:t>
      </w:r>
      <w:r w:rsidR="003B26C5" w:rsidRPr="00EC0B02">
        <w:t>oth FDD and HD-FDD duplex mode should be considered in test configuration for (e)</w:t>
      </w:r>
      <w:proofErr w:type="spellStart"/>
      <w:r w:rsidR="003B26C5" w:rsidRPr="00EC0B02">
        <w:t>RedCap</w:t>
      </w:r>
      <w:proofErr w:type="spellEnd"/>
      <w:r w:rsidR="003B26C5" w:rsidRPr="00EC0B02">
        <w:t xml:space="preserve"> UE with FR1-NTN.</w:t>
      </w:r>
    </w:p>
    <w:p w:rsidR="00C57AD9" w:rsidRPr="00EC0B02" w:rsidRDefault="00C57AD9" w:rsidP="00510756">
      <w:pPr>
        <w:spacing w:before="120" w:after="120"/>
        <w:rPr>
          <w:b/>
        </w:rPr>
      </w:pPr>
      <w:r w:rsidRPr="00EC0B02">
        <w:rPr>
          <w:rFonts w:hint="eastAsia"/>
          <w:b/>
        </w:rPr>
        <w:t>Proposal</w:t>
      </w:r>
      <w:r w:rsidR="00510756" w:rsidRPr="00EC0B02">
        <w:rPr>
          <w:rFonts w:hint="eastAsia"/>
          <w:b/>
        </w:rPr>
        <w:t xml:space="preserve"> 1</w:t>
      </w:r>
      <w:r w:rsidRPr="00EC0B02">
        <w:rPr>
          <w:rFonts w:hint="eastAsia"/>
          <w:b/>
        </w:rPr>
        <w:t>: Both FDD</w:t>
      </w:r>
      <w:r w:rsidRPr="00EC0B02">
        <w:rPr>
          <w:b/>
        </w:rPr>
        <w:t xml:space="preserve"> </w:t>
      </w:r>
      <w:r w:rsidRPr="00EC0B02">
        <w:rPr>
          <w:rFonts w:hint="eastAsia"/>
          <w:b/>
        </w:rPr>
        <w:t>and HD-FDD</w:t>
      </w:r>
      <w:r w:rsidRPr="00EC0B02">
        <w:rPr>
          <w:b/>
        </w:rPr>
        <w:t xml:space="preserve"> duplex mode</w:t>
      </w:r>
      <w:r w:rsidRPr="00EC0B02">
        <w:rPr>
          <w:rFonts w:hint="eastAsia"/>
          <w:b/>
        </w:rPr>
        <w:t xml:space="preserve"> should be considered in test </w:t>
      </w:r>
      <w:r w:rsidRPr="00EC0B02">
        <w:rPr>
          <w:b/>
        </w:rPr>
        <w:t>configuration</w:t>
      </w:r>
      <w:r w:rsidRPr="00EC0B02">
        <w:rPr>
          <w:rFonts w:hint="eastAsia"/>
          <w:b/>
        </w:rPr>
        <w:t xml:space="preserve"> for </w:t>
      </w:r>
      <w:r w:rsidRPr="00EC0B02">
        <w:rPr>
          <w:b/>
        </w:rPr>
        <w:t>(e</w:t>
      </w:r>
      <w:proofErr w:type="gramStart"/>
      <w:r w:rsidRPr="00EC0B02">
        <w:rPr>
          <w:b/>
        </w:rPr>
        <w:t>)</w:t>
      </w:r>
      <w:proofErr w:type="spellStart"/>
      <w:r w:rsidRPr="00EC0B02">
        <w:rPr>
          <w:b/>
        </w:rPr>
        <w:t>RedCap</w:t>
      </w:r>
      <w:proofErr w:type="spellEnd"/>
      <w:proofErr w:type="gramEnd"/>
      <w:r w:rsidRPr="00EC0B02">
        <w:rPr>
          <w:b/>
        </w:rPr>
        <w:t xml:space="preserve"> UE with FR1-NTN</w:t>
      </w:r>
      <w:r w:rsidRPr="00EC0B02">
        <w:rPr>
          <w:rFonts w:hint="eastAsia"/>
          <w:b/>
        </w:rPr>
        <w:t>.</w:t>
      </w:r>
    </w:p>
    <w:p w:rsidR="006F1B79" w:rsidRPr="00EC0B02" w:rsidRDefault="006F1B79" w:rsidP="00510756">
      <w:pPr>
        <w:spacing w:before="120" w:after="120"/>
      </w:pPr>
      <w:r w:rsidRPr="00EC0B02">
        <w:rPr>
          <w:rFonts w:hint="eastAsia"/>
        </w:rPr>
        <w:t xml:space="preserve">For SCS and </w:t>
      </w:r>
      <w:r w:rsidRPr="00EC0B02">
        <w:t>bandwidth</w:t>
      </w:r>
      <w:r w:rsidRPr="00EC0B02">
        <w:rPr>
          <w:rFonts w:hint="eastAsia"/>
        </w:rPr>
        <w:t xml:space="preserve"> in test </w:t>
      </w:r>
      <w:r w:rsidRPr="00EC0B02">
        <w:t>configuration</w:t>
      </w:r>
      <w:r w:rsidRPr="00EC0B02">
        <w:rPr>
          <w:rFonts w:hint="eastAsia"/>
        </w:rPr>
        <w:t>, we believe that the legacy configurations in NTN can be reused, as RAN4 didn</w:t>
      </w:r>
      <w:r w:rsidRPr="00EC0B02">
        <w:t>’</w:t>
      </w:r>
      <w:r w:rsidRPr="00EC0B02">
        <w:rPr>
          <w:rFonts w:hint="eastAsia"/>
        </w:rPr>
        <w:t xml:space="preserve">t define any new test cases for </w:t>
      </w:r>
      <w:proofErr w:type="spellStart"/>
      <w:r w:rsidRPr="00EC0B02">
        <w:rPr>
          <w:rFonts w:hint="eastAsia"/>
        </w:rPr>
        <w:t>e</w:t>
      </w:r>
      <w:r w:rsidRPr="00EC0B02">
        <w:t>RedCap</w:t>
      </w:r>
      <w:proofErr w:type="spellEnd"/>
      <w:r w:rsidRPr="00EC0B02">
        <w:t xml:space="preserve"> UE</w:t>
      </w:r>
      <w:r w:rsidRPr="00EC0B02">
        <w:rPr>
          <w:rFonts w:hint="eastAsia"/>
        </w:rPr>
        <w:t xml:space="preserve"> in Rel-18, so</w:t>
      </w:r>
      <w:r w:rsidRPr="00EC0B02">
        <w:t xml:space="preserve"> </w:t>
      </w:r>
      <w:r w:rsidR="00C57AD9" w:rsidRPr="00EC0B02">
        <w:t>15 kHz</w:t>
      </w:r>
      <w:r w:rsidR="00C57AD9" w:rsidRPr="00EC0B02">
        <w:rPr>
          <w:rFonts w:hint="eastAsia"/>
        </w:rPr>
        <w:t xml:space="preserve"> </w:t>
      </w:r>
      <w:r w:rsidR="00C57AD9" w:rsidRPr="00EC0B02">
        <w:t>SCS</w:t>
      </w:r>
      <w:r w:rsidR="00C57AD9" w:rsidRPr="00EC0B02">
        <w:rPr>
          <w:rFonts w:hint="eastAsia"/>
        </w:rPr>
        <w:t xml:space="preserve"> and 10MHz bandwidth can be </w:t>
      </w:r>
      <w:r w:rsidR="00650F47" w:rsidRPr="00EC0B02">
        <w:rPr>
          <w:rFonts w:hint="eastAsia"/>
        </w:rPr>
        <w:t>re</w:t>
      </w:r>
      <w:r w:rsidR="00C57AD9" w:rsidRPr="00EC0B02">
        <w:rPr>
          <w:rFonts w:hint="eastAsia"/>
        </w:rPr>
        <w:t xml:space="preserve">used for </w:t>
      </w:r>
      <w:bookmarkStart w:id="3" w:name="OLE_LINK49"/>
      <w:bookmarkStart w:id="4" w:name="OLE_LINK50"/>
      <w:proofErr w:type="spellStart"/>
      <w:r w:rsidR="00C57AD9" w:rsidRPr="00EC0B02">
        <w:t>RedCap</w:t>
      </w:r>
      <w:proofErr w:type="spellEnd"/>
      <w:r w:rsidR="00C57AD9" w:rsidRPr="00EC0B02">
        <w:t xml:space="preserve"> UE with FR1-NTN</w:t>
      </w:r>
      <w:r w:rsidR="00C57AD9" w:rsidRPr="00EC0B02">
        <w:rPr>
          <w:rFonts w:hint="eastAsia"/>
        </w:rPr>
        <w:t>.</w:t>
      </w:r>
      <w:bookmarkEnd w:id="3"/>
      <w:bookmarkEnd w:id="4"/>
      <w:r w:rsidR="008762F6" w:rsidRPr="00EC0B02">
        <w:rPr>
          <w:rFonts w:hint="eastAsia"/>
        </w:rPr>
        <w:t xml:space="preserve"> </w:t>
      </w:r>
    </w:p>
    <w:p w:rsidR="00650F47" w:rsidRPr="00EC0B02" w:rsidRDefault="00C57AD9" w:rsidP="00510756">
      <w:pPr>
        <w:spacing w:before="120" w:after="120"/>
      </w:pPr>
      <w:r w:rsidRPr="00EC0B02">
        <w:rPr>
          <w:rFonts w:hint="eastAsia"/>
        </w:rPr>
        <w:t xml:space="preserve">Considering that both GSO and NGSO are configured in NTN test cases, so the test cases defined </w:t>
      </w:r>
      <w:proofErr w:type="spellStart"/>
      <w:r w:rsidRPr="00EC0B02">
        <w:t>RedCap</w:t>
      </w:r>
      <w:proofErr w:type="spellEnd"/>
      <w:r w:rsidRPr="00EC0B02">
        <w:t xml:space="preserve"> UE with FR1-NTN</w:t>
      </w:r>
      <w:r w:rsidRPr="00EC0B02">
        <w:rPr>
          <w:rFonts w:hint="eastAsia"/>
        </w:rPr>
        <w:t xml:space="preserve"> also need to consider GSO and NGSO.</w:t>
      </w:r>
      <w:r w:rsidR="008762F6" w:rsidRPr="00EC0B02">
        <w:rPr>
          <w:rFonts w:hint="eastAsia"/>
        </w:rPr>
        <w:t xml:space="preserve"> Also</w:t>
      </w:r>
      <w:r w:rsidR="00650F47" w:rsidRPr="00EC0B02">
        <w:rPr>
          <w:rFonts w:hint="eastAsia"/>
        </w:rPr>
        <w:t>, i</w:t>
      </w:r>
      <w:r w:rsidR="00650F47" w:rsidRPr="00EC0B02">
        <w:t xml:space="preserve">f UE supports both NGSO and GSO, the GSO-based test cases can be skipped if the </w:t>
      </w:r>
      <w:r w:rsidR="008762F6" w:rsidRPr="00EC0B02">
        <w:t>UE passes NGSO-based test cases</w:t>
      </w:r>
      <w:r w:rsidR="008762F6" w:rsidRPr="00EC0B02">
        <w:rPr>
          <w:rFonts w:hint="eastAsia"/>
        </w:rPr>
        <w:t>.</w:t>
      </w:r>
    </w:p>
    <w:p w:rsidR="00D30D26" w:rsidRPr="00EC0B02" w:rsidRDefault="00D30D26" w:rsidP="00D30D26">
      <w:pPr>
        <w:spacing w:before="120" w:after="120"/>
        <w:jc w:val="left"/>
      </w:pPr>
      <w:r w:rsidRPr="00EC0B02">
        <w:rPr>
          <w:rFonts w:hint="eastAsia"/>
        </w:rPr>
        <w:t xml:space="preserve">According to the above, for example, the following </w:t>
      </w:r>
      <w:r w:rsidRPr="00EC0B02">
        <w:t>testing configu</w:t>
      </w:r>
      <w:r w:rsidRPr="00EC0B02">
        <w:rPr>
          <w:rFonts w:hint="eastAsia"/>
        </w:rPr>
        <w:t>r</w:t>
      </w:r>
      <w:r w:rsidRPr="00EC0B02">
        <w:t>ation</w:t>
      </w:r>
      <w:r w:rsidRPr="00EC0B02">
        <w:rPr>
          <w:rFonts w:hint="eastAsia"/>
        </w:rPr>
        <w:t xml:space="preserve"> can be supported for </w:t>
      </w:r>
      <w:proofErr w:type="spellStart"/>
      <w:r w:rsidRPr="00EC0B02">
        <w:t>RedCap</w:t>
      </w:r>
      <w:proofErr w:type="spellEnd"/>
      <w:r w:rsidRPr="00EC0B02">
        <w:t xml:space="preserve"> UE with FR1-NTN</w:t>
      </w:r>
      <w:r w:rsidRPr="00EC0B02">
        <w:rPr>
          <w:rFonts w:hint="eastAsia"/>
        </w:rPr>
        <w:t xml:space="preserve"> for</w:t>
      </w:r>
      <w:r w:rsidRPr="00EC0B02">
        <w:t xml:space="preserve"> </w:t>
      </w:r>
      <w:r w:rsidRPr="00EC0B02">
        <w:rPr>
          <w:rFonts w:hint="eastAsia"/>
        </w:rPr>
        <w:t>c</w:t>
      </w:r>
      <w:r w:rsidRPr="00EC0B02">
        <w:t>ell reselection</w:t>
      </w:r>
      <w:r w:rsidRPr="00EC0B02">
        <w:rPr>
          <w:rFonts w:hint="eastAsia"/>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30D26" w:rsidRPr="00EC0B02" w:rsidTr="008250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H"/>
              <w:rPr>
                <w:lang w:eastAsia="zh-TW"/>
              </w:rPr>
            </w:pPr>
            <w:r w:rsidRPr="00EC0B02">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H"/>
              <w:rPr>
                <w:lang w:eastAsia="zh-TW"/>
              </w:rPr>
            </w:pPr>
            <w:r w:rsidRPr="00EC0B02">
              <w:rPr>
                <w:lang w:eastAsia="zh-TW"/>
              </w:rPr>
              <w:t>Description</w:t>
            </w:r>
          </w:p>
        </w:tc>
      </w:tr>
      <w:tr w:rsidR="00D30D26" w:rsidRPr="00EC0B02" w:rsidTr="008250A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L"/>
              <w:rPr>
                <w:lang w:eastAsia="zh-TW"/>
              </w:rPr>
            </w:pPr>
            <w:r w:rsidRPr="00EC0B02">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L"/>
              <w:rPr>
                <w:lang w:eastAsia="zh-TW"/>
              </w:rPr>
            </w:pPr>
            <w:r w:rsidRPr="00EC0B02">
              <w:t xml:space="preserve">GSO, NR </w:t>
            </w:r>
            <w:r w:rsidRPr="00EC0B02">
              <w:rPr>
                <w:lang w:eastAsia="zh-TW"/>
              </w:rPr>
              <w:t>FDD, SSB SCS 15 kHz, data SCS 15</w:t>
            </w:r>
            <w:r w:rsidRPr="00EC0B02">
              <w:rPr>
                <w:lang w:val="en-US" w:eastAsia="zh-TW"/>
              </w:rPr>
              <w:t> </w:t>
            </w:r>
            <w:r w:rsidRPr="00EC0B02">
              <w:rPr>
                <w:lang w:eastAsia="zh-TW"/>
              </w:rPr>
              <w:t>kHz, BW 10</w:t>
            </w:r>
            <w:r w:rsidRPr="00EC0B02">
              <w:rPr>
                <w:lang w:val="en-US" w:eastAsia="zh-TW"/>
              </w:rPr>
              <w:t> </w:t>
            </w:r>
            <w:r w:rsidRPr="00EC0B02">
              <w:rPr>
                <w:lang w:eastAsia="zh-TW"/>
              </w:rPr>
              <w:t>MHz</w:t>
            </w:r>
          </w:p>
        </w:tc>
      </w:tr>
      <w:tr w:rsidR="00D30D26" w:rsidRPr="00EC0B02" w:rsidTr="008250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L"/>
            </w:pPr>
            <w:r w:rsidRPr="00EC0B02">
              <w:t>2</w:t>
            </w:r>
          </w:p>
        </w:tc>
        <w:tc>
          <w:tcPr>
            <w:tcW w:w="6348"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L"/>
            </w:pPr>
            <w:r w:rsidRPr="00EC0B02">
              <w:t xml:space="preserve">NGSO, NR </w:t>
            </w:r>
            <w:r w:rsidRPr="00EC0B02">
              <w:rPr>
                <w:lang w:eastAsia="zh-TW"/>
              </w:rPr>
              <w:t>FDD, SSB SCS 15 kHz, data SCS 15</w:t>
            </w:r>
            <w:r w:rsidRPr="00EC0B02">
              <w:rPr>
                <w:lang w:val="en-US" w:eastAsia="zh-TW"/>
              </w:rPr>
              <w:t> </w:t>
            </w:r>
            <w:r w:rsidRPr="00EC0B02">
              <w:rPr>
                <w:lang w:eastAsia="zh-TW"/>
              </w:rPr>
              <w:t>kHz, BW 10</w:t>
            </w:r>
            <w:r w:rsidRPr="00EC0B02">
              <w:rPr>
                <w:lang w:val="en-US" w:eastAsia="zh-TW"/>
              </w:rPr>
              <w:t> </w:t>
            </w:r>
            <w:r w:rsidRPr="00EC0B02">
              <w:rPr>
                <w:lang w:eastAsia="zh-TW"/>
              </w:rPr>
              <w:t>MHz</w:t>
            </w:r>
          </w:p>
        </w:tc>
      </w:tr>
      <w:tr w:rsidR="00D30D26" w:rsidRPr="00EC0B02" w:rsidTr="008250A4">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D30D26" w:rsidRPr="00EC0B02" w:rsidRDefault="00D30D26" w:rsidP="008250A4">
            <w:pPr>
              <w:pStyle w:val="TAL"/>
              <w:rPr>
                <w:lang w:eastAsia="zh-CN"/>
              </w:rPr>
            </w:pPr>
            <w:r w:rsidRPr="00EC0B02">
              <w:rPr>
                <w:rFonts w:hint="eastAsia"/>
                <w:lang w:eastAsia="zh-CN"/>
              </w:rPr>
              <w:t>3</w:t>
            </w:r>
          </w:p>
        </w:tc>
        <w:tc>
          <w:tcPr>
            <w:tcW w:w="6348" w:type="dxa"/>
            <w:tcBorders>
              <w:top w:val="single" w:sz="4" w:space="0" w:color="auto"/>
              <w:left w:val="single" w:sz="4" w:space="0" w:color="auto"/>
              <w:bottom w:val="single" w:sz="4" w:space="0" w:color="auto"/>
              <w:right w:val="single" w:sz="4" w:space="0" w:color="auto"/>
            </w:tcBorders>
          </w:tcPr>
          <w:p w:rsidR="00D30D26" w:rsidRPr="00EC0B02" w:rsidRDefault="00D30D26" w:rsidP="008250A4">
            <w:pPr>
              <w:pStyle w:val="TAL"/>
              <w:rPr>
                <w:lang w:eastAsia="zh-TW"/>
              </w:rPr>
            </w:pPr>
            <w:r w:rsidRPr="00EC0B02">
              <w:t xml:space="preserve">GSO, NR </w:t>
            </w:r>
            <w:r w:rsidRPr="00EC0B02">
              <w:rPr>
                <w:rFonts w:hint="eastAsia"/>
                <w:lang w:eastAsia="zh-CN"/>
              </w:rPr>
              <w:t>HD-</w:t>
            </w:r>
            <w:r w:rsidRPr="00EC0B02">
              <w:rPr>
                <w:lang w:eastAsia="zh-TW"/>
              </w:rPr>
              <w:t>FDD, SSB SCS 15 kHz, data SCS 15</w:t>
            </w:r>
            <w:r w:rsidRPr="00EC0B02">
              <w:rPr>
                <w:lang w:val="en-US" w:eastAsia="zh-TW"/>
              </w:rPr>
              <w:t> </w:t>
            </w:r>
            <w:r w:rsidRPr="00EC0B02">
              <w:rPr>
                <w:lang w:eastAsia="zh-TW"/>
              </w:rPr>
              <w:t>kHz, BW 10</w:t>
            </w:r>
            <w:r w:rsidRPr="00EC0B02">
              <w:rPr>
                <w:lang w:val="en-US" w:eastAsia="zh-TW"/>
              </w:rPr>
              <w:t> </w:t>
            </w:r>
            <w:r w:rsidRPr="00EC0B02">
              <w:rPr>
                <w:lang w:eastAsia="zh-TW"/>
              </w:rPr>
              <w:t>MHz</w:t>
            </w:r>
          </w:p>
        </w:tc>
      </w:tr>
      <w:tr w:rsidR="00D30D26" w:rsidRPr="00EC0B02" w:rsidTr="008250A4">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D30D26" w:rsidRPr="00EC0B02" w:rsidRDefault="00D30D26" w:rsidP="008250A4">
            <w:pPr>
              <w:pStyle w:val="TAL"/>
              <w:rPr>
                <w:lang w:eastAsia="zh-CN"/>
              </w:rPr>
            </w:pPr>
            <w:r w:rsidRPr="00EC0B02">
              <w:rPr>
                <w:rFonts w:hint="eastAsia"/>
                <w:lang w:eastAsia="zh-CN"/>
              </w:rPr>
              <w:t>4</w:t>
            </w:r>
          </w:p>
        </w:tc>
        <w:tc>
          <w:tcPr>
            <w:tcW w:w="6348" w:type="dxa"/>
            <w:tcBorders>
              <w:top w:val="single" w:sz="4" w:space="0" w:color="auto"/>
              <w:left w:val="single" w:sz="4" w:space="0" w:color="auto"/>
              <w:bottom w:val="single" w:sz="4" w:space="0" w:color="auto"/>
              <w:right w:val="single" w:sz="4" w:space="0" w:color="auto"/>
            </w:tcBorders>
          </w:tcPr>
          <w:p w:rsidR="00D30D26" w:rsidRPr="00EC0B02" w:rsidRDefault="00D30D26" w:rsidP="008250A4">
            <w:pPr>
              <w:pStyle w:val="TAL"/>
            </w:pPr>
            <w:r w:rsidRPr="00EC0B02">
              <w:t xml:space="preserve">NGSO, NR </w:t>
            </w:r>
            <w:r w:rsidRPr="00EC0B02">
              <w:rPr>
                <w:rFonts w:hint="eastAsia"/>
                <w:lang w:eastAsia="zh-CN"/>
              </w:rPr>
              <w:t>HD-</w:t>
            </w:r>
            <w:r w:rsidRPr="00EC0B02">
              <w:rPr>
                <w:lang w:eastAsia="zh-TW"/>
              </w:rPr>
              <w:t>FDD, SSB SCS 15 kHz, data SCS 15</w:t>
            </w:r>
            <w:r w:rsidRPr="00EC0B02">
              <w:rPr>
                <w:lang w:val="en-US" w:eastAsia="zh-TW"/>
              </w:rPr>
              <w:t> </w:t>
            </w:r>
            <w:r w:rsidRPr="00EC0B02">
              <w:rPr>
                <w:lang w:eastAsia="zh-TW"/>
              </w:rPr>
              <w:t>kHz, BW 10</w:t>
            </w:r>
            <w:r w:rsidRPr="00EC0B02">
              <w:rPr>
                <w:lang w:val="en-US" w:eastAsia="zh-TW"/>
              </w:rPr>
              <w:t> </w:t>
            </w:r>
            <w:r w:rsidRPr="00EC0B02">
              <w:rPr>
                <w:lang w:eastAsia="zh-TW"/>
              </w:rPr>
              <w:t>MHz</w:t>
            </w:r>
          </w:p>
        </w:tc>
      </w:tr>
      <w:tr w:rsidR="00D30D26" w:rsidRPr="00EC0B02" w:rsidTr="008250A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N"/>
            </w:pPr>
            <w:r w:rsidRPr="00EC0B02">
              <w:rPr>
                <w:lang w:eastAsia="zh-TW"/>
              </w:rPr>
              <w:t>Note:</w:t>
            </w:r>
            <w:r w:rsidRPr="00EC0B02">
              <w:rPr>
                <w:lang w:eastAsia="ko-KR"/>
              </w:rPr>
              <w:tab/>
            </w:r>
            <w:r w:rsidRPr="00EC0B02">
              <w:rPr>
                <w:lang w:eastAsia="zh-TW"/>
              </w:rPr>
              <w:t>If UE supports both NGSO and GSO, the GSO-based test cases can be skipped if the UE passes NGSO-based test cases.</w:t>
            </w:r>
          </w:p>
        </w:tc>
      </w:tr>
    </w:tbl>
    <w:p w:rsidR="00510756" w:rsidRPr="00EC0B02" w:rsidRDefault="00510756" w:rsidP="00510756">
      <w:pPr>
        <w:spacing w:before="120" w:after="120"/>
        <w:rPr>
          <w:b/>
        </w:rPr>
      </w:pPr>
      <w:r w:rsidRPr="00EC0B02">
        <w:rPr>
          <w:rFonts w:hint="eastAsia"/>
          <w:b/>
        </w:rPr>
        <w:t>Observation 1: RAN4 didn</w:t>
      </w:r>
      <w:r w:rsidRPr="00EC0B02">
        <w:rPr>
          <w:b/>
        </w:rPr>
        <w:t>’</w:t>
      </w:r>
      <w:r w:rsidRPr="00EC0B02">
        <w:rPr>
          <w:rFonts w:hint="eastAsia"/>
          <w:b/>
        </w:rPr>
        <w:t xml:space="preserve">t define any new test cases for </w:t>
      </w:r>
      <w:proofErr w:type="spellStart"/>
      <w:r w:rsidRPr="00EC0B02">
        <w:rPr>
          <w:rFonts w:hint="eastAsia"/>
          <w:b/>
        </w:rPr>
        <w:t>e</w:t>
      </w:r>
      <w:r w:rsidRPr="00EC0B02">
        <w:rPr>
          <w:b/>
        </w:rPr>
        <w:t>RedCap</w:t>
      </w:r>
      <w:proofErr w:type="spellEnd"/>
      <w:r w:rsidRPr="00EC0B02">
        <w:rPr>
          <w:b/>
        </w:rPr>
        <w:t xml:space="preserve"> UE</w:t>
      </w:r>
      <w:r w:rsidRPr="00EC0B02">
        <w:rPr>
          <w:rFonts w:hint="eastAsia"/>
          <w:b/>
        </w:rPr>
        <w:t xml:space="preserve"> in Rel-18.</w:t>
      </w:r>
    </w:p>
    <w:p w:rsidR="00C57AD9" w:rsidRPr="00EC0B02" w:rsidRDefault="00C57AD9" w:rsidP="00510756">
      <w:pPr>
        <w:spacing w:before="120" w:after="120"/>
        <w:rPr>
          <w:b/>
        </w:rPr>
      </w:pPr>
      <w:r w:rsidRPr="00EC0B02">
        <w:rPr>
          <w:rFonts w:hint="eastAsia"/>
          <w:b/>
        </w:rPr>
        <w:t xml:space="preserve">Proposal </w:t>
      </w:r>
      <w:r w:rsidR="00510756" w:rsidRPr="00EC0B02">
        <w:rPr>
          <w:rFonts w:hint="eastAsia"/>
          <w:b/>
        </w:rPr>
        <w:t>2</w:t>
      </w:r>
      <w:r w:rsidRPr="00EC0B02">
        <w:rPr>
          <w:rFonts w:hint="eastAsia"/>
          <w:b/>
        </w:rPr>
        <w:t>:</w:t>
      </w:r>
      <w:r w:rsidRPr="00EC0B02">
        <w:rPr>
          <w:b/>
        </w:rPr>
        <w:t xml:space="preserve"> </w:t>
      </w:r>
      <w:r w:rsidRPr="00EC0B02">
        <w:rPr>
          <w:b/>
          <w:lang w:eastAsia="zh-TW"/>
        </w:rPr>
        <w:t>15 kHz</w:t>
      </w:r>
      <w:r w:rsidRPr="00EC0B02">
        <w:rPr>
          <w:rFonts w:hint="eastAsia"/>
          <w:b/>
        </w:rPr>
        <w:t xml:space="preserve"> </w:t>
      </w:r>
      <w:r w:rsidRPr="00EC0B02">
        <w:rPr>
          <w:b/>
          <w:lang w:eastAsia="zh-TW"/>
        </w:rPr>
        <w:t>SCS</w:t>
      </w:r>
      <w:r w:rsidRPr="00EC0B02">
        <w:rPr>
          <w:rFonts w:hint="eastAsia"/>
          <w:b/>
        </w:rPr>
        <w:t xml:space="preserve"> and 10MHz bandwidth can be configured in test cases.</w:t>
      </w:r>
    </w:p>
    <w:p w:rsidR="00C57AD9" w:rsidRPr="00EC0B02" w:rsidRDefault="00C57AD9" w:rsidP="00510756">
      <w:pPr>
        <w:spacing w:before="120" w:after="120"/>
        <w:rPr>
          <w:b/>
        </w:rPr>
      </w:pPr>
      <w:r w:rsidRPr="00EC0B02">
        <w:rPr>
          <w:rFonts w:hint="eastAsia"/>
          <w:b/>
        </w:rPr>
        <w:t>Proposal</w:t>
      </w:r>
      <w:r w:rsidR="00510756" w:rsidRPr="00EC0B02">
        <w:rPr>
          <w:rFonts w:hint="eastAsia"/>
          <w:b/>
        </w:rPr>
        <w:t xml:space="preserve"> 3</w:t>
      </w:r>
      <w:r w:rsidRPr="00EC0B02">
        <w:rPr>
          <w:rFonts w:hint="eastAsia"/>
          <w:b/>
        </w:rPr>
        <w:t xml:space="preserve">: Both GSO and NGSO are configured in test cases for </w:t>
      </w:r>
      <w:proofErr w:type="spellStart"/>
      <w:r w:rsidRPr="00EC0B02">
        <w:rPr>
          <w:b/>
        </w:rPr>
        <w:t>RedCap</w:t>
      </w:r>
      <w:proofErr w:type="spellEnd"/>
      <w:r w:rsidRPr="00EC0B02">
        <w:rPr>
          <w:b/>
        </w:rPr>
        <w:t xml:space="preserve"> UE with FR1-NTN</w:t>
      </w:r>
      <w:r w:rsidRPr="00EC0B02">
        <w:rPr>
          <w:rFonts w:hint="eastAsia"/>
          <w:b/>
        </w:rPr>
        <w:t>.</w:t>
      </w:r>
    </w:p>
    <w:p w:rsidR="00FB2D55" w:rsidRPr="00EC0B02" w:rsidRDefault="008762F6" w:rsidP="00510756">
      <w:pPr>
        <w:spacing w:before="120" w:after="120"/>
        <w:rPr>
          <w:b/>
        </w:rPr>
      </w:pPr>
      <w:r w:rsidRPr="00EC0B02">
        <w:rPr>
          <w:rFonts w:hint="eastAsia"/>
          <w:b/>
        </w:rPr>
        <w:t>Proposal 4:</w:t>
      </w:r>
      <w:r w:rsidRPr="00EC0B02">
        <w:rPr>
          <w:b/>
        </w:rPr>
        <w:t xml:space="preserve"> </w:t>
      </w:r>
      <w:r w:rsidRPr="00EC0B02">
        <w:rPr>
          <w:rFonts w:hint="eastAsia"/>
          <w:b/>
        </w:rPr>
        <w:t>I</w:t>
      </w:r>
      <w:r w:rsidRPr="00EC0B02">
        <w:rPr>
          <w:b/>
        </w:rPr>
        <w:t>f UE supports both NGSO and GSO, the GSO-based test cases can be skipped if the UE passes NGSO-based test cases.</w:t>
      </w:r>
    </w:p>
    <w:p w:rsidR="00FB2D55" w:rsidRPr="00EC0B02" w:rsidRDefault="00802703" w:rsidP="00510756">
      <w:pPr>
        <w:spacing w:before="120" w:after="120"/>
      </w:pPr>
      <w:r w:rsidRPr="00EC0B02">
        <w:lastRenderedPageBreak/>
        <w:t>F</w:t>
      </w:r>
      <w:r w:rsidRPr="00EC0B02">
        <w:rPr>
          <w:rFonts w:hint="eastAsia"/>
        </w:rPr>
        <w:t>or the above test configuration,</w:t>
      </w:r>
      <w:r w:rsidR="00FB2D55" w:rsidRPr="00EC0B02">
        <w:t xml:space="preserve"> </w:t>
      </w:r>
      <w:r w:rsidR="004B60F1" w:rsidRPr="00EC0B02">
        <w:rPr>
          <w:rFonts w:hint="eastAsia"/>
        </w:rPr>
        <w:t xml:space="preserve">the </w:t>
      </w:r>
      <w:r w:rsidR="00386F8D" w:rsidRPr="00EC0B02">
        <w:rPr>
          <w:rFonts w:hint="eastAsia"/>
        </w:rPr>
        <w:t xml:space="preserve">existing </w:t>
      </w:r>
      <w:r w:rsidR="00FB2D55" w:rsidRPr="00EC0B02">
        <w:t xml:space="preserve">RMC </w:t>
      </w:r>
      <w:r w:rsidR="004B60F1" w:rsidRPr="00EC0B02">
        <w:rPr>
          <w:rFonts w:hint="eastAsia"/>
        </w:rPr>
        <w:t xml:space="preserve">related </w:t>
      </w:r>
      <w:r w:rsidR="00707D65" w:rsidRPr="00EC0B02">
        <w:rPr>
          <w:rFonts w:hint="eastAsia"/>
        </w:rPr>
        <w:t>parameters</w:t>
      </w:r>
      <w:r w:rsidR="00386F8D" w:rsidRPr="00EC0B02">
        <w:rPr>
          <w:rFonts w:hint="eastAsia"/>
        </w:rPr>
        <w:t>,</w:t>
      </w:r>
      <w:r w:rsidR="00707D65" w:rsidRPr="00EC0B02">
        <w:rPr>
          <w:rFonts w:hint="eastAsia"/>
        </w:rPr>
        <w:t xml:space="preserve"> </w:t>
      </w:r>
      <w:r w:rsidR="00FB2D55" w:rsidRPr="00EC0B02">
        <w:t>Io values</w:t>
      </w:r>
      <w:r w:rsidR="00386F8D" w:rsidRPr="00EC0B02">
        <w:rPr>
          <w:rFonts w:hint="eastAsia"/>
        </w:rPr>
        <w:t xml:space="preserve">, SSB configuration and </w:t>
      </w:r>
      <w:r w:rsidR="008A14B2" w:rsidRPr="00EC0B02">
        <w:t xml:space="preserve">SMTC </w:t>
      </w:r>
      <w:r w:rsidR="008A14B2" w:rsidRPr="00EC0B02">
        <w:rPr>
          <w:rFonts w:hint="eastAsia"/>
        </w:rPr>
        <w:t>c</w:t>
      </w:r>
      <w:r w:rsidR="00386F8D" w:rsidRPr="00EC0B02">
        <w:t>onfigurations</w:t>
      </w:r>
      <w:r w:rsidR="00386F8D" w:rsidRPr="00EC0B02">
        <w:rPr>
          <w:rFonts w:hint="eastAsia"/>
        </w:rPr>
        <w:t xml:space="preserve"> </w:t>
      </w:r>
      <w:r w:rsidR="004B60F1" w:rsidRPr="00EC0B02">
        <w:rPr>
          <w:rFonts w:hint="eastAsia"/>
        </w:rPr>
        <w:t xml:space="preserve">can be reused for </w:t>
      </w:r>
      <w:proofErr w:type="spellStart"/>
      <w:r w:rsidR="004B60F1" w:rsidRPr="00EC0B02">
        <w:t>RedCap</w:t>
      </w:r>
      <w:proofErr w:type="spellEnd"/>
      <w:r w:rsidR="004B60F1" w:rsidRPr="00EC0B02">
        <w:t xml:space="preserve"> UE with FR1-NTN.</w:t>
      </w:r>
    </w:p>
    <w:p w:rsidR="00252520" w:rsidRPr="00EC0B02" w:rsidRDefault="00252520" w:rsidP="00510756">
      <w:pPr>
        <w:spacing w:before="120" w:after="120"/>
        <w:rPr>
          <w:rFonts w:eastAsiaTheme="minorEastAsia"/>
          <w:iCs/>
        </w:rPr>
      </w:pPr>
      <w:r w:rsidRPr="00EC0B02">
        <w:rPr>
          <w:rFonts w:eastAsiaTheme="minorEastAsia" w:hint="eastAsia"/>
          <w:iCs/>
        </w:rPr>
        <w:t xml:space="preserve">Since NCD-SSB </w:t>
      </w:r>
      <w:r w:rsidR="009279BE" w:rsidRPr="00EC0B02">
        <w:rPr>
          <w:rFonts w:eastAsiaTheme="minorEastAsia" w:hint="eastAsia"/>
          <w:iCs/>
        </w:rPr>
        <w:t xml:space="preserve">and </w:t>
      </w:r>
      <w:r w:rsidRPr="00EC0B02">
        <w:rPr>
          <w:rFonts w:eastAsiaTheme="minorEastAsia" w:hint="eastAsia"/>
          <w:iCs/>
        </w:rPr>
        <w:t xml:space="preserve">related requirements were not defined in core part, so there is also no need to consider NCD-SSB related configuration in test cases for </w:t>
      </w:r>
      <w:r w:rsidRPr="00EC0B02">
        <w:rPr>
          <w:rFonts w:eastAsiaTheme="minorEastAsia"/>
          <w:iCs/>
        </w:rPr>
        <w:t>(e)</w:t>
      </w:r>
      <w:proofErr w:type="spellStart"/>
      <w:r w:rsidRPr="00EC0B02">
        <w:rPr>
          <w:rFonts w:eastAsiaTheme="minorEastAsia"/>
          <w:iCs/>
        </w:rPr>
        <w:t>RedCap</w:t>
      </w:r>
      <w:proofErr w:type="spellEnd"/>
      <w:r w:rsidRPr="00EC0B02">
        <w:rPr>
          <w:rFonts w:eastAsiaTheme="minorEastAsia"/>
          <w:iCs/>
        </w:rPr>
        <w:t xml:space="preserve"> UE with NTN</w:t>
      </w:r>
      <w:r w:rsidRPr="00EC0B02">
        <w:rPr>
          <w:rFonts w:eastAsiaTheme="minorEastAsia" w:hint="eastAsia"/>
          <w:iCs/>
        </w:rPr>
        <w:t>.</w:t>
      </w:r>
    </w:p>
    <w:p w:rsidR="0043126E" w:rsidRPr="00EC0B02" w:rsidRDefault="0043126E" w:rsidP="008A14B2">
      <w:pPr>
        <w:spacing w:before="120" w:after="120"/>
        <w:rPr>
          <w:rFonts w:eastAsiaTheme="minorEastAsia"/>
          <w:iCs/>
        </w:rPr>
      </w:pPr>
      <w:r w:rsidRPr="00EC0B02">
        <w:rPr>
          <w:rFonts w:cstheme="minorHAnsi" w:hint="eastAsia"/>
          <w:bCs/>
        </w:rPr>
        <w:t>In addition, RAN4 didn</w:t>
      </w:r>
      <w:r w:rsidRPr="00EC0B02">
        <w:rPr>
          <w:rFonts w:cstheme="minorHAnsi"/>
          <w:bCs/>
        </w:rPr>
        <w:t>’</w:t>
      </w:r>
      <w:r w:rsidRPr="00EC0B02">
        <w:rPr>
          <w:rFonts w:cstheme="minorHAnsi" w:hint="eastAsia"/>
          <w:bCs/>
        </w:rPr>
        <w:t xml:space="preserve">t </w:t>
      </w:r>
      <w:r w:rsidRPr="00EC0B02">
        <w:rPr>
          <w:rFonts w:cstheme="minorHAnsi"/>
          <w:bCs/>
        </w:rPr>
        <w:t>define BWP specific serving cell MO</w:t>
      </w:r>
      <w:r w:rsidRPr="00EC0B02">
        <w:rPr>
          <w:rFonts w:cstheme="minorHAnsi" w:hint="eastAsia"/>
          <w:bCs/>
        </w:rPr>
        <w:t xml:space="preserve"> and </w:t>
      </w:r>
      <w:proofErr w:type="spellStart"/>
      <w:r w:rsidRPr="00EC0B02">
        <w:rPr>
          <w:rFonts w:cstheme="minorHAnsi"/>
          <w:bCs/>
        </w:rPr>
        <w:t>RedCap</w:t>
      </w:r>
      <w:proofErr w:type="spellEnd"/>
      <w:r w:rsidRPr="00EC0B02">
        <w:rPr>
          <w:rFonts w:cstheme="minorHAnsi"/>
          <w:bCs/>
        </w:rPr>
        <w:t xml:space="preserve"> specific initial UL/DL BWP</w:t>
      </w:r>
      <w:r w:rsidRPr="00EC0B02">
        <w:rPr>
          <w:rFonts w:cstheme="minorHAnsi" w:hint="eastAsia"/>
          <w:bCs/>
        </w:rPr>
        <w:t xml:space="preserve"> related core requirements </w:t>
      </w:r>
      <w:r w:rsidRPr="00EC0B02">
        <w:rPr>
          <w:rFonts w:cstheme="minorHAnsi"/>
          <w:bCs/>
        </w:rPr>
        <w:t>for (e</w:t>
      </w:r>
      <w:proofErr w:type="gramStart"/>
      <w:r w:rsidRPr="00EC0B02">
        <w:rPr>
          <w:rFonts w:cstheme="minorHAnsi"/>
          <w:bCs/>
        </w:rPr>
        <w:t>)</w:t>
      </w:r>
      <w:proofErr w:type="spellStart"/>
      <w:r w:rsidRPr="00EC0B02">
        <w:rPr>
          <w:rFonts w:cstheme="minorHAnsi"/>
          <w:bCs/>
        </w:rPr>
        <w:t>RedCap</w:t>
      </w:r>
      <w:proofErr w:type="spellEnd"/>
      <w:proofErr w:type="gramEnd"/>
      <w:r w:rsidRPr="00EC0B02">
        <w:rPr>
          <w:rFonts w:cstheme="minorHAnsi" w:hint="eastAsia"/>
          <w:bCs/>
        </w:rPr>
        <w:t xml:space="preserve"> </w:t>
      </w:r>
      <w:r w:rsidRPr="00EC0B02">
        <w:rPr>
          <w:rFonts w:cstheme="minorHAnsi"/>
          <w:bCs/>
        </w:rPr>
        <w:t>UE with FR1-NTN</w:t>
      </w:r>
      <w:r w:rsidRPr="00EC0B02">
        <w:rPr>
          <w:rFonts w:cstheme="minorHAnsi" w:hint="eastAsia"/>
          <w:bCs/>
        </w:rPr>
        <w:t>,</w:t>
      </w:r>
      <w:r w:rsidR="00386F8D" w:rsidRPr="00EC0B02">
        <w:rPr>
          <w:rFonts w:cstheme="minorHAnsi" w:hint="eastAsia"/>
          <w:bCs/>
        </w:rPr>
        <w:t xml:space="preserve"> so </w:t>
      </w:r>
      <w:r w:rsidR="008A14B2" w:rsidRPr="00EC0B02">
        <w:rPr>
          <w:rFonts w:eastAsiaTheme="minorEastAsia" w:hint="eastAsia"/>
          <w:iCs/>
        </w:rPr>
        <w:t xml:space="preserve">there is also no need to consider </w:t>
      </w:r>
      <w:proofErr w:type="spellStart"/>
      <w:r w:rsidR="00386F8D" w:rsidRPr="00EC0B02">
        <w:rPr>
          <w:rFonts w:cstheme="minorHAnsi" w:hint="eastAsia"/>
          <w:bCs/>
        </w:rPr>
        <w:t>RedCap</w:t>
      </w:r>
      <w:proofErr w:type="spellEnd"/>
      <w:r w:rsidR="00386F8D" w:rsidRPr="00EC0B02">
        <w:rPr>
          <w:rFonts w:cstheme="minorHAnsi" w:hint="eastAsia"/>
          <w:bCs/>
        </w:rPr>
        <w:t xml:space="preserve"> </w:t>
      </w:r>
      <w:r w:rsidR="00386F8D" w:rsidRPr="00EC0B02">
        <w:rPr>
          <w:rFonts w:cstheme="minorHAnsi"/>
          <w:bCs/>
        </w:rPr>
        <w:t>specific UL/DL BWP</w:t>
      </w:r>
      <w:r w:rsidR="008A14B2" w:rsidRPr="00EC0B02">
        <w:rPr>
          <w:rFonts w:cstheme="minorHAnsi" w:hint="eastAsia"/>
          <w:bCs/>
        </w:rPr>
        <w:t xml:space="preserve"> </w:t>
      </w:r>
      <w:r w:rsidR="008A14B2" w:rsidRPr="00EC0B02">
        <w:rPr>
          <w:rFonts w:hint="eastAsia"/>
        </w:rPr>
        <w:t>configuration</w:t>
      </w:r>
      <w:r w:rsidR="008A14B2" w:rsidRPr="00EC0B02">
        <w:rPr>
          <w:rFonts w:eastAsiaTheme="minorEastAsia" w:hint="eastAsia"/>
          <w:iCs/>
        </w:rPr>
        <w:t xml:space="preserve"> for </w:t>
      </w:r>
      <w:r w:rsidR="008A14B2" w:rsidRPr="00EC0B02">
        <w:rPr>
          <w:rFonts w:eastAsiaTheme="minorEastAsia"/>
          <w:iCs/>
        </w:rPr>
        <w:t>(e)</w:t>
      </w:r>
      <w:proofErr w:type="spellStart"/>
      <w:r w:rsidR="008A14B2" w:rsidRPr="00EC0B02">
        <w:rPr>
          <w:rFonts w:eastAsiaTheme="minorEastAsia"/>
          <w:iCs/>
        </w:rPr>
        <w:t>RedCap</w:t>
      </w:r>
      <w:proofErr w:type="spellEnd"/>
      <w:r w:rsidR="008A14B2" w:rsidRPr="00EC0B02">
        <w:rPr>
          <w:rFonts w:eastAsiaTheme="minorEastAsia"/>
          <w:iCs/>
        </w:rPr>
        <w:t xml:space="preserve"> UE with NTN</w:t>
      </w:r>
      <w:r w:rsidR="008A14B2" w:rsidRPr="00EC0B02">
        <w:rPr>
          <w:rFonts w:eastAsiaTheme="minorEastAsia" w:hint="eastAsia"/>
          <w:iCs/>
        </w:rPr>
        <w:t>.</w:t>
      </w:r>
    </w:p>
    <w:p w:rsidR="003A61F9" w:rsidRPr="00EC0B02" w:rsidRDefault="003F54A3" w:rsidP="003A61F9">
      <w:pPr>
        <w:spacing w:before="120" w:after="120"/>
        <w:jc w:val="left"/>
        <w:rPr>
          <w:b/>
        </w:rPr>
      </w:pPr>
      <w:r w:rsidRPr="00EC0B02">
        <w:rPr>
          <w:rFonts w:hint="eastAsia"/>
          <w:b/>
        </w:rPr>
        <w:t>Proposal 5</w:t>
      </w:r>
      <w:r w:rsidR="003A61F9" w:rsidRPr="00EC0B02">
        <w:rPr>
          <w:rFonts w:hint="eastAsia"/>
          <w:b/>
        </w:rPr>
        <w:t xml:space="preserve">: </w:t>
      </w:r>
      <w:r w:rsidR="003A61F9" w:rsidRPr="00EC0B02">
        <w:rPr>
          <w:b/>
        </w:rPr>
        <w:t xml:space="preserve">For the </w:t>
      </w:r>
      <w:r w:rsidR="003A61F9" w:rsidRPr="00EC0B02">
        <w:rPr>
          <w:rFonts w:hint="eastAsia"/>
          <w:b/>
        </w:rPr>
        <w:t>proposed</w:t>
      </w:r>
      <w:r w:rsidR="003A61F9" w:rsidRPr="00EC0B02">
        <w:rPr>
          <w:b/>
        </w:rPr>
        <w:t xml:space="preserve"> test configuration, </w:t>
      </w:r>
      <w:r w:rsidR="008A14B2" w:rsidRPr="00EC0B02">
        <w:rPr>
          <w:b/>
        </w:rPr>
        <w:t>the existing RMC related parameters, Io values, SSB configuration and SMTC configurations</w:t>
      </w:r>
      <w:r w:rsidR="003A61F9" w:rsidRPr="00EC0B02">
        <w:rPr>
          <w:b/>
        </w:rPr>
        <w:t xml:space="preserve"> can be reused for </w:t>
      </w:r>
      <w:proofErr w:type="spellStart"/>
      <w:r w:rsidR="003A61F9" w:rsidRPr="00EC0B02">
        <w:rPr>
          <w:b/>
        </w:rPr>
        <w:t>RedCap</w:t>
      </w:r>
      <w:proofErr w:type="spellEnd"/>
      <w:r w:rsidR="003A61F9" w:rsidRPr="00EC0B02">
        <w:rPr>
          <w:b/>
        </w:rPr>
        <w:t xml:space="preserve"> UE with FR1-NTN.</w:t>
      </w:r>
    </w:p>
    <w:p w:rsidR="00252520" w:rsidRPr="00EC0B02" w:rsidRDefault="00252520" w:rsidP="003A61F9">
      <w:pPr>
        <w:spacing w:before="120" w:after="120"/>
        <w:jc w:val="left"/>
        <w:rPr>
          <w:rFonts w:eastAsiaTheme="minorEastAsia"/>
          <w:b/>
          <w:iCs/>
        </w:rPr>
      </w:pPr>
      <w:r w:rsidRPr="00EC0B02">
        <w:rPr>
          <w:rFonts w:hint="eastAsia"/>
          <w:b/>
        </w:rPr>
        <w:t xml:space="preserve">Proposal </w:t>
      </w:r>
      <w:r w:rsidR="003F54A3" w:rsidRPr="00EC0B02">
        <w:rPr>
          <w:rFonts w:hint="eastAsia"/>
          <w:b/>
        </w:rPr>
        <w:t>6</w:t>
      </w:r>
      <w:r w:rsidRPr="00EC0B02">
        <w:rPr>
          <w:rFonts w:hint="eastAsia"/>
          <w:b/>
        </w:rPr>
        <w:t>: RAN4 not to</w:t>
      </w:r>
      <w:r w:rsidRPr="00EC0B02">
        <w:rPr>
          <w:rFonts w:eastAsiaTheme="minorEastAsia" w:hint="eastAsia"/>
          <w:b/>
          <w:iCs/>
        </w:rPr>
        <w:t xml:space="preserve"> consider NCD-SSB related configuration in test cases for </w:t>
      </w:r>
      <w:r w:rsidRPr="00EC0B02">
        <w:rPr>
          <w:rFonts w:eastAsiaTheme="minorEastAsia"/>
          <w:b/>
          <w:iCs/>
        </w:rPr>
        <w:t>(e</w:t>
      </w:r>
      <w:proofErr w:type="gramStart"/>
      <w:r w:rsidRPr="00EC0B02">
        <w:rPr>
          <w:rFonts w:eastAsiaTheme="minorEastAsia"/>
          <w:b/>
          <w:iCs/>
        </w:rPr>
        <w:t>)</w:t>
      </w:r>
      <w:proofErr w:type="spellStart"/>
      <w:r w:rsidRPr="00EC0B02">
        <w:rPr>
          <w:rFonts w:eastAsiaTheme="minorEastAsia"/>
          <w:b/>
          <w:iCs/>
        </w:rPr>
        <w:t>RedCap</w:t>
      </w:r>
      <w:proofErr w:type="spellEnd"/>
      <w:proofErr w:type="gramEnd"/>
      <w:r w:rsidRPr="00EC0B02">
        <w:rPr>
          <w:rFonts w:eastAsiaTheme="minorEastAsia"/>
          <w:b/>
          <w:iCs/>
        </w:rPr>
        <w:t xml:space="preserve"> UE with NTN</w:t>
      </w:r>
      <w:r w:rsidRPr="00EC0B02">
        <w:rPr>
          <w:rFonts w:eastAsiaTheme="minorEastAsia" w:hint="eastAsia"/>
          <w:b/>
          <w:iCs/>
        </w:rPr>
        <w:t>.</w:t>
      </w:r>
    </w:p>
    <w:p w:rsidR="008A14B2" w:rsidRPr="00EC0B02" w:rsidRDefault="008A14B2" w:rsidP="003A61F9">
      <w:pPr>
        <w:spacing w:before="120" w:after="120"/>
        <w:jc w:val="left"/>
        <w:rPr>
          <w:rFonts w:eastAsiaTheme="minorEastAsia"/>
          <w:b/>
          <w:iCs/>
        </w:rPr>
      </w:pPr>
      <w:r w:rsidRPr="00EC0B02">
        <w:rPr>
          <w:rFonts w:eastAsiaTheme="minorEastAsia" w:hint="eastAsia"/>
          <w:b/>
          <w:iCs/>
        </w:rPr>
        <w:t xml:space="preserve">Proposal </w:t>
      </w:r>
      <w:r w:rsidR="003F54A3" w:rsidRPr="00EC0B02">
        <w:rPr>
          <w:rFonts w:eastAsiaTheme="minorEastAsia" w:hint="eastAsia"/>
          <w:b/>
          <w:iCs/>
        </w:rPr>
        <w:t>7</w:t>
      </w:r>
      <w:r w:rsidRPr="00EC0B02">
        <w:rPr>
          <w:rFonts w:eastAsiaTheme="minorEastAsia" w:hint="eastAsia"/>
          <w:b/>
          <w:iCs/>
        </w:rPr>
        <w:t xml:space="preserve">: </w:t>
      </w:r>
      <w:r w:rsidRPr="00EC0B02">
        <w:rPr>
          <w:rFonts w:hint="eastAsia"/>
          <w:b/>
        </w:rPr>
        <w:t>RAN4 not to</w:t>
      </w:r>
      <w:r w:rsidRPr="00EC0B02">
        <w:rPr>
          <w:rFonts w:eastAsiaTheme="minorEastAsia" w:hint="eastAsia"/>
          <w:b/>
          <w:iCs/>
        </w:rPr>
        <w:t xml:space="preserve"> consider </w:t>
      </w:r>
      <w:proofErr w:type="spellStart"/>
      <w:r w:rsidRPr="00EC0B02">
        <w:rPr>
          <w:rFonts w:eastAsiaTheme="minorEastAsia"/>
          <w:b/>
          <w:iCs/>
        </w:rPr>
        <w:t>RedCap</w:t>
      </w:r>
      <w:proofErr w:type="spellEnd"/>
      <w:r w:rsidRPr="00EC0B02">
        <w:rPr>
          <w:rFonts w:eastAsiaTheme="minorEastAsia"/>
          <w:b/>
          <w:iCs/>
        </w:rPr>
        <w:t xml:space="preserve"> specific UL/DL BWP configuration for (e</w:t>
      </w:r>
      <w:proofErr w:type="gramStart"/>
      <w:r w:rsidRPr="00EC0B02">
        <w:rPr>
          <w:rFonts w:eastAsiaTheme="minorEastAsia"/>
          <w:b/>
          <w:iCs/>
        </w:rPr>
        <w:t>)</w:t>
      </w:r>
      <w:proofErr w:type="spellStart"/>
      <w:r w:rsidRPr="00EC0B02">
        <w:rPr>
          <w:rFonts w:eastAsiaTheme="minorEastAsia"/>
          <w:b/>
          <w:iCs/>
        </w:rPr>
        <w:t>RedCap</w:t>
      </w:r>
      <w:proofErr w:type="spellEnd"/>
      <w:proofErr w:type="gramEnd"/>
      <w:r w:rsidRPr="00EC0B02">
        <w:rPr>
          <w:rFonts w:eastAsiaTheme="minorEastAsia"/>
          <w:b/>
          <w:iCs/>
        </w:rPr>
        <w:t xml:space="preserve"> UE with NTN.</w:t>
      </w:r>
    </w:p>
    <w:p w:rsidR="002D1A3C" w:rsidRPr="00EC0B02" w:rsidRDefault="003A61F9" w:rsidP="002D1A3C">
      <w:pPr>
        <w:spacing w:before="120" w:after="120"/>
        <w:rPr>
          <w:rFonts w:eastAsiaTheme="minorEastAsia"/>
          <w:iCs/>
        </w:rPr>
      </w:pPr>
      <w:r w:rsidRPr="00EC0B02">
        <w:rPr>
          <w:rFonts w:hint="eastAsia"/>
        </w:rPr>
        <w:t>Regarding</w:t>
      </w:r>
      <w:r w:rsidR="00707D65" w:rsidRPr="00EC0B02">
        <w:rPr>
          <w:rFonts w:hint="eastAsia"/>
        </w:rPr>
        <w:t xml:space="preserve"> h</w:t>
      </w:r>
      <w:r w:rsidR="00707D65" w:rsidRPr="00EC0B02">
        <w:t>ow and where to capture</w:t>
      </w:r>
      <w:r w:rsidR="00707D65" w:rsidRPr="00EC0B02">
        <w:rPr>
          <w:rFonts w:hint="eastAsia"/>
        </w:rPr>
        <w:t xml:space="preserve"> the test cases </w:t>
      </w:r>
      <w:r w:rsidR="00707D65" w:rsidRPr="00EC0B02">
        <w:t>for 1Rx and 2Rx (e)</w:t>
      </w:r>
      <w:proofErr w:type="spellStart"/>
      <w:r w:rsidR="00707D65" w:rsidRPr="00EC0B02">
        <w:t>RedCap</w:t>
      </w:r>
      <w:proofErr w:type="spellEnd"/>
      <w:r w:rsidR="00707D65" w:rsidRPr="00EC0B02">
        <w:t xml:space="preserve"> UE with NTN</w:t>
      </w:r>
      <w:r w:rsidR="00717AAF" w:rsidRPr="00EC0B02">
        <w:rPr>
          <w:rFonts w:hint="eastAsia"/>
        </w:rPr>
        <w:t xml:space="preserve">, we </w:t>
      </w:r>
      <w:r w:rsidR="00717AAF" w:rsidRPr="00EC0B02">
        <w:t>believe</w:t>
      </w:r>
      <w:r w:rsidR="00717AAF" w:rsidRPr="00EC0B02">
        <w:rPr>
          <w:rFonts w:hint="eastAsia"/>
        </w:rPr>
        <w:t xml:space="preserve"> that the</w:t>
      </w:r>
      <w:r w:rsidR="00D27E8E" w:rsidRPr="00EC0B02">
        <w:t xml:space="preserve"> existing test cases </w:t>
      </w:r>
      <w:r w:rsidR="00717AAF" w:rsidRPr="00EC0B02">
        <w:rPr>
          <w:rFonts w:hint="eastAsia"/>
        </w:rPr>
        <w:t xml:space="preserve">defined </w:t>
      </w:r>
      <w:r w:rsidR="00D27E8E" w:rsidRPr="00EC0B02">
        <w:t xml:space="preserve">for </w:t>
      </w:r>
      <w:r w:rsidR="00717AAF" w:rsidRPr="00EC0B02">
        <w:rPr>
          <w:rFonts w:hint="eastAsia"/>
        </w:rPr>
        <w:t xml:space="preserve">FR1 </w:t>
      </w:r>
      <w:r w:rsidR="00D27E8E" w:rsidRPr="00EC0B02">
        <w:t xml:space="preserve">NTN in A.14 </w:t>
      </w:r>
      <w:r w:rsidR="00717AAF" w:rsidRPr="00EC0B02">
        <w:rPr>
          <w:rFonts w:hint="eastAsia"/>
        </w:rPr>
        <w:t>can be r</w:t>
      </w:r>
      <w:r w:rsidR="00717AAF" w:rsidRPr="00EC0B02">
        <w:t>euse</w:t>
      </w:r>
      <w:r w:rsidR="00717AAF" w:rsidRPr="00EC0B02">
        <w:rPr>
          <w:rFonts w:hint="eastAsia"/>
        </w:rPr>
        <w:t xml:space="preserve">d as baseline for </w:t>
      </w:r>
      <w:proofErr w:type="spellStart"/>
      <w:r w:rsidR="00717AAF" w:rsidRPr="00EC0B02">
        <w:t>RedCap</w:t>
      </w:r>
      <w:proofErr w:type="spellEnd"/>
      <w:r w:rsidR="00717AAF" w:rsidRPr="00EC0B02">
        <w:t xml:space="preserve"> </w:t>
      </w:r>
      <w:r w:rsidR="00717AAF" w:rsidRPr="00EC0B02">
        <w:rPr>
          <w:rFonts w:hint="eastAsia"/>
        </w:rPr>
        <w:t>UEs with FR1-</w:t>
      </w:r>
      <w:r w:rsidR="00717AAF" w:rsidRPr="00EC0B02">
        <w:t>NTN</w:t>
      </w:r>
      <w:r w:rsidR="00717AAF" w:rsidRPr="00EC0B02">
        <w:rPr>
          <w:rFonts w:hint="eastAsia"/>
        </w:rPr>
        <w:t>, and RAN4 will further a</w:t>
      </w:r>
      <w:r w:rsidR="00D27E8E" w:rsidRPr="00EC0B02">
        <w:rPr>
          <w:rFonts w:eastAsiaTheme="minorEastAsia"/>
          <w:iCs/>
        </w:rPr>
        <w:t>dapt the test case</w:t>
      </w:r>
      <w:r w:rsidR="00717AAF" w:rsidRPr="00EC0B02">
        <w:rPr>
          <w:rFonts w:eastAsiaTheme="minorEastAsia" w:hint="eastAsia"/>
          <w:iCs/>
        </w:rPr>
        <w:t>s</w:t>
      </w:r>
      <w:r w:rsidR="00D27E8E" w:rsidRPr="00EC0B02">
        <w:rPr>
          <w:rFonts w:eastAsiaTheme="minorEastAsia"/>
          <w:iCs/>
        </w:rPr>
        <w:t xml:space="preserve"> for</w:t>
      </w:r>
      <w:r w:rsidR="00717AAF" w:rsidRPr="00EC0B02">
        <w:rPr>
          <w:rFonts w:eastAsiaTheme="minorEastAsia" w:hint="eastAsia"/>
          <w:iCs/>
        </w:rPr>
        <w:t xml:space="preserve"> </w:t>
      </w:r>
      <w:proofErr w:type="spellStart"/>
      <w:r w:rsidR="00717AAF" w:rsidRPr="00EC0B02">
        <w:rPr>
          <w:rFonts w:eastAsiaTheme="minorEastAsia" w:hint="eastAsia"/>
          <w:iCs/>
        </w:rPr>
        <w:t>RedCap</w:t>
      </w:r>
      <w:proofErr w:type="spellEnd"/>
      <w:r w:rsidR="00717AAF" w:rsidRPr="00EC0B02">
        <w:rPr>
          <w:rFonts w:eastAsiaTheme="minorEastAsia" w:hint="eastAsia"/>
          <w:iCs/>
        </w:rPr>
        <w:t xml:space="preserve"> UE</w:t>
      </w:r>
      <w:r w:rsidR="00D27E8E" w:rsidRPr="00EC0B02">
        <w:rPr>
          <w:rFonts w:eastAsiaTheme="minorEastAsia"/>
          <w:iCs/>
        </w:rPr>
        <w:t xml:space="preserve">, e.g. test configuration, </w:t>
      </w:r>
      <w:r w:rsidR="00717AAF" w:rsidRPr="00EC0B02">
        <w:rPr>
          <w:rFonts w:eastAsiaTheme="minorEastAsia" w:hint="eastAsia"/>
          <w:iCs/>
        </w:rPr>
        <w:t>1Rx/2Rx</w:t>
      </w:r>
      <w:r w:rsidR="00D27E8E" w:rsidRPr="00EC0B02">
        <w:rPr>
          <w:rFonts w:eastAsiaTheme="minorEastAsia"/>
          <w:iCs/>
        </w:rPr>
        <w:t xml:space="preserve"> and </w:t>
      </w:r>
      <w:r w:rsidR="002D1A3C" w:rsidRPr="00EC0B02">
        <w:rPr>
          <w:rFonts w:eastAsiaTheme="minorEastAsia" w:hint="eastAsia"/>
          <w:iCs/>
        </w:rPr>
        <w:t xml:space="preserve">so on. </w:t>
      </w:r>
    </w:p>
    <w:p w:rsidR="00717AAF" w:rsidRPr="00EC0B02" w:rsidRDefault="00717AAF" w:rsidP="000C00B9">
      <w:pPr>
        <w:spacing w:before="120" w:after="120"/>
        <w:jc w:val="left"/>
      </w:pPr>
      <w:r w:rsidRPr="00EC0B02">
        <w:rPr>
          <w:rFonts w:hint="eastAsia"/>
        </w:rPr>
        <w:t>In addition, we prefer to use the</w:t>
      </w:r>
      <w:r w:rsidRPr="00EC0B02">
        <w:t xml:space="preserve"> ‘refer to’ method when drafting the </w:t>
      </w:r>
      <w:r w:rsidR="003A61F9" w:rsidRPr="00EC0B02">
        <w:rPr>
          <w:rFonts w:hint="eastAsia"/>
        </w:rPr>
        <w:t xml:space="preserve">performance </w:t>
      </w:r>
      <w:r w:rsidRPr="00EC0B02">
        <w:t>spec to avoid duplicated contents</w:t>
      </w:r>
      <w:r w:rsidR="003A61F9" w:rsidRPr="00EC0B02">
        <w:rPr>
          <w:rFonts w:hint="eastAsia"/>
        </w:rPr>
        <w:t>, a</w:t>
      </w:r>
      <w:r w:rsidRPr="00EC0B02">
        <w:rPr>
          <w:rFonts w:hint="eastAsia"/>
        </w:rPr>
        <w:t xml:space="preserve">s </w:t>
      </w:r>
      <w:r w:rsidR="003A61F9" w:rsidRPr="00EC0B02">
        <w:rPr>
          <w:rFonts w:hint="eastAsia"/>
        </w:rPr>
        <w:t xml:space="preserve">in </w:t>
      </w:r>
      <w:r w:rsidRPr="00EC0B02">
        <w:rPr>
          <w:rFonts w:hint="eastAsia"/>
        </w:rPr>
        <w:t>core requirements.</w:t>
      </w:r>
      <w:r w:rsidR="000C00B9" w:rsidRPr="00EC0B02">
        <w:rPr>
          <w:rFonts w:hint="eastAsia"/>
        </w:rPr>
        <w:t xml:space="preserve"> Also, new sections of test cases </w:t>
      </w:r>
      <w:bookmarkStart w:id="5" w:name="OLE_LINK53"/>
      <w:bookmarkStart w:id="6" w:name="OLE_LINK54"/>
      <w:r w:rsidR="000C00B9" w:rsidRPr="00EC0B02">
        <w:rPr>
          <w:rFonts w:hint="eastAsia"/>
        </w:rPr>
        <w:t xml:space="preserve">with suffix </w:t>
      </w:r>
      <w:r w:rsidR="000C00B9" w:rsidRPr="00EC0B02">
        <w:t>‘</w:t>
      </w:r>
      <w:r w:rsidR="000C00B9" w:rsidRPr="00EC0B02">
        <w:rPr>
          <w:rFonts w:hint="eastAsia"/>
        </w:rPr>
        <w:t>A.X</w:t>
      </w:r>
      <w:r w:rsidR="000C00B9" w:rsidRPr="00EC0B02">
        <w:t>’</w:t>
      </w:r>
      <w:bookmarkEnd w:id="5"/>
      <w:bookmarkEnd w:id="6"/>
      <w:r w:rsidR="000C00B9" w:rsidRPr="00EC0B02">
        <w:rPr>
          <w:rFonts w:hint="eastAsia"/>
        </w:rPr>
        <w:t xml:space="preserve"> and m</w:t>
      </w:r>
      <w:r w:rsidR="000C00B9" w:rsidRPr="00EC0B02">
        <w:t>easurement accuracy requirements</w:t>
      </w:r>
      <w:r w:rsidR="000C00B9" w:rsidRPr="00EC0B02">
        <w:rPr>
          <w:rFonts w:hint="eastAsia"/>
        </w:rPr>
        <w:t xml:space="preserve"> with suffix </w:t>
      </w:r>
      <w:r w:rsidR="000C00B9" w:rsidRPr="00EC0B02">
        <w:t>‘</w:t>
      </w:r>
      <w:r w:rsidR="000C00B9" w:rsidRPr="00EC0B02">
        <w:rPr>
          <w:rFonts w:hint="eastAsia"/>
        </w:rPr>
        <w:t>10.X</w:t>
      </w:r>
      <w:r w:rsidR="000C00B9" w:rsidRPr="00EC0B02">
        <w:t>’</w:t>
      </w:r>
      <w:r w:rsidR="000C00B9" w:rsidRPr="00EC0B02">
        <w:rPr>
          <w:rFonts w:hint="eastAsia"/>
        </w:rPr>
        <w:t xml:space="preserve"> </w:t>
      </w:r>
      <w:r w:rsidR="00F058FD" w:rsidRPr="00EC0B02">
        <w:rPr>
          <w:rFonts w:hint="eastAsia"/>
        </w:rPr>
        <w:t xml:space="preserve">will be defined </w:t>
      </w:r>
      <w:r w:rsidR="000C00B9" w:rsidRPr="00EC0B02">
        <w:rPr>
          <w:rFonts w:hint="eastAsia"/>
        </w:rPr>
        <w:t xml:space="preserve">for </w:t>
      </w:r>
      <w:r w:rsidR="000C00B9" w:rsidRPr="00EC0B02">
        <w:t>(e</w:t>
      </w:r>
      <w:proofErr w:type="gramStart"/>
      <w:r w:rsidR="000C00B9" w:rsidRPr="00EC0B02">
        <w:t>)</w:t>
      </w:r>
      <w:proofErr w:type="spellStart"/>
      <w:r w:rsidR="000C00B9" w:rsidRPr="00EC0B02">
        <w:t>RedCap</w:t>
      </w:r>
      <w:proofErr w:type="spellEnd"/>
      <w:proofErr w:type="gramEnd"/>
      <w:r w:rsidR="000C00B9" w:rsidRPr="00EC0B02">
        <w:t xml:space="preserve"> UE with NTN</w:t>
      </w:r>
      <w:r w:rsidR="000C00B9" w:rsidRPr="00EC0B02">
        <w:rPr>
          <w:rFonts w:hint="eastAsia"/>
        </w:rPr>
        <w:t>.</w:t>
      </w:r>
    </w:p>
    <w:p w:rsidR="00252520" w:rsidRPr="00EC0B02" w:rsidRDefault="00252520" w:rsidP="00717AAF">
      <w:pPr>
        <w:spacing w:before="120" w:after="120"/>
      </w:pPr>
      <w:r w:rsidRPr="00EC0B02">
        <w:rPr>
          <w:rFonts w:hint="eastAsia"/>
        </w:rPr>
        <w:t xml:space="preserve">For </w:t>
      </w:r>
      <w:r w:rsidRPr="00EC0B02">
        <w:t xml:space="preserve">test </w:t>
      </w:r>
      <w:r w:rsidRPr="00EC0B02">
        <w:rPr>
          <w:rFonts w:hint="eastAsia"/>
        </w:rPr>
        <w:t xml:space="preserve">principle and </w:t>
      </w:r>
      <w:r w:rsidRPr="00EC0B02">
        <w:t>setups</w:t>
      </w:r>
      <w:r w:rsidRPr="00EC0B02">
        <w:rPr>
          <w:rFonts w:hint="eastAsia"/>
        </w:rPr>
        <w:t>,</w:t>
      </w:r>
      <w:r w:rsidRPr="00EC0B02">
        <w:t xml:space="preserve"> the </w:t>
      </w:r>
      <w:r w:rsidRPr="00EC0B02">
        <w:rPr>
          <w:rFonts w:hint="eastAsia"/>
        </w:rPr>
        <w:t>t</w:t>
      </w:r>
      <w:r w:rsidRPr="00EC0B02">
        <w:t xml:space="preserve">esting related to </w:t>
      </w:r>
      <w:r w:rsidRPr="00EC0B02">
        <w:rPr>
          <w:rFonts w:hint="eastAsia"/>
        </w:rPr>
        <w:t>s</w:t>
      </w:r>
      <w:r w:rsidRPr="00EC0B02">
        <w:t>atellite access</w:t>
      </w:r>
      <w:r w:rsidRPr="00EC0B02">
        <w:rPr>
          <w:rFonts w:hint="eastAsia"/>
        </w:rPr>
        <w:t xml:space="preserve"> and </w:t>
      </w:r>
      <w:proofErr w:type="spellStart"/>
      <w:r w:rsidRPr="00EC0B02">
        <w:rPr>
          <w:rFonts w:hint="eastAsia"/>
        </w:rPr>
        <w:t>RedCap</w:t>
      </w:r>
      <w:proofErr w:type="spellEnd"/>
      <w:r w:rsidRPr="00EC0B02">
        <w:rPr>
          <w:rFonts w:hint="eastAsia"/>
        </w:rPr>
        <w:t xml:space="preserve"> defined in </w:t>
      </w:r>
      <w:r w:rsidRPr="00EC0B02">
        <w:t>A.3.35</w:t>
      </w:r>
      <w:r w:rsidRPr="00EC0B02">
        <w:rPr>
          <w:rFonts w:hint="eastAsia"/>
        </w:rPr>
        <w:t xml:space="preserve"> and </w:t>
      </w:r>
      <w:r w:rsidRPr="00EC0B02">
        <w:t>A.3.3</w:t>
      </w:r>
      <w:r w:rsidRPr="00EC0B02">
        <w:rPr>
          <w:rFonts w:hint="eastAsia"/>
        </w:rPr>
        <w:t>6 can be</w:t>
      </w:r>
      <w:r w:rsidRPr="00EC0B02">
        <w:t xml:space="preserve"> a reference</w:t>
      </w:r>
      <w:r w:rsidRPr="00EC0B02">
        <w:rPr>
          <w:rFonts w:hint="eastAsia"/>
        </w:rPr>
        <w:t>.</w:t>
      </w:r>
    </w:p>
    <w:p w:rsidR="008250A4" w:rsidRPr="00EC0B02" w:rsidRDefault="008250A4" w:rsidP="008250A4">
      <w:pPr>
        <w:spacing w:before="120" w:after="120"/>
        <w:jc w:val="left"/>
        <w:rPr>
          <w:b/>
        </w:rPr>
      </w:pPr>
      <w:bookmarkStart w:id="7" w:name="OLE_LINK73"/>
      <w:bookmarkStart w:id="8" w:name="OLE_LINK74"/>
      <w:r w:rsidRPr="00EC0B02">
        <w:rPr>
          <w:rFonts w:hint="eastAsia"/>
          <w:b/>
        </w:rPr>
        <w:t xml:space="preserve">Proposal </w:t>
      </w:r>
      <w:r w:rsidR="003F54A3" w:rsidRPr="00EC0B02">
        <w:rPr>
          <w:rFonts w:hint="eastAsia"/>
          <w:b/>
        </w:rPr>
        <w:t>8</w:t>
      </w:r>
      <w:r w:rsidRPr="00EC0B02">
        <w:rPr>
          <w:rFonts w:hint="eastAsia"/>
          <w:b/>
        </w:rPr>
        <w:t>: The</w:t>
      </w:r>
      <w:r w:rsidRPr="00EC0B02">
        <w:rPr>
          <w:b/>
        </w:rPr>
        <w:t xml:space="preserve"> existing test cases </w:t>
      </w:r>
      <w:r w:rsidRPr="00EC0B02">
        <w:rPr>
          <w:rFonts w:hint="eastAsia"/>
          <w:b/>
        </w:rPr>
        <w:t xml:space="preserve">defined </w:t>
      </w:r>
      <w:r w:rsidRPr="00EC0B02">
        <w:rPr>
          <w:b/>
        </w:rPr>
        <w:t xml:space="preserve">for </w:t>
      </w:r>
      <w:r w:rsidRPr="00EC0B02">
        <w:rPr>
          <w:rFonts w:hint="eastAsia"/>
          <w:b/>
        </w:rPr>
        <w:t xml:space="preserve">FR1 </w:t>
      </w:r>
      <w:r w:rsidRPr="00EC0B02">
        <w:rPr>
          <w:b/>
        </w:rPr>
        <w:t xml:space="preserve">NTN in A.14 </w:t>
      </w:r>
      <w:r w:rsidRPr="00EC0B02">
        <w:rPr>
          <w:rFonts w:hint="eastAsia"/>
          <w:b/>
        </w:rPr>
        <w:t>can be r</w:t>
      </w:r>
      <w:r w:rsidRPr="00EC0B02">
        <w:rPr>
          <w:b/>
        </w:rPr>
        <w:t>euse</w:t>
      </w:r>
      <w:r w:rsidRPr="00EC0B02">
        <w:rPr>
          <w:rFonts w:hint="eastAsia"/>
          <w:b/>
        </w:rPr>
        <w:t xml:space="preserve">d as baseline for </w:t>
      </w:r>
      <w:proofErr w:type="spellStart"/>
      <w:r w:rsidRPr="00EC0B02">
        <w:rPr>
          <w:b/>
        </w:rPr>
        <w:t>RedCap</w:t>
      </w:r>
      <w:proofErr w:type="spellEnd"/>
      <w:r w:rsidRPr="00EC0B02">
        <w:rPr>
          <w:b/>
        </w:rPr>
        <w:t xml:space="preserve"> </w:t>
      </w:r>
      <w:r w:rsidRPr="00EC0B02">
        <w:rPr>
          <w:rFonts w:hint="eastAsia"/>
          <w:b/>
        </w:rPr>
        <w:t>UEs with FR1-</w:t>
      </w:r>
      <w:r w:rsidRPr="00EC0B02">
        <w:rPr>
          <w:b/>
        </w:rPr>
        <w:t>NTN</w:t>
      </w:r>
      <w:r w:rsidRPr="00EC0B02">
        <w:rPr>
          <w:rFonts w:hint="eastAsia"/>
          <w:b/>
        </w:rPr>
        <w:t>, and RAN4 will further a</w:t>
      </w:r>
      <w:r w:rsidRPr="00EC0B02">
        <w:rPr>
          <w:b/>
        </w:rPr>
        <w:t>dapt the test case</w:t>
      </w:r>
      <w:r w:rsidRPr="00EC0B02">
        <w:rPr>
          <w:rFonts w:hint="eastAsia"/>
          <w:b/>
        </w:rPr>
        <w:t>s</w:t>
      </w:r>
      <w:r w:rsidRPr="00EC0B02">
        <w:rPr>
          <w:b/>
        </w:rPr>
        <w:t xml:space="preserve"> for</w:t>
      </w:r>
      <w:r w:rsidRPr="00EC0B02">
        <w:rPr>
          <w:rFonts w:hint="eastAsia"/>
          <w:b/>
        </w:rPr>
        <w:t xml:space="preserve"> </w:t>
      </w:r>
      <w:proofErr w:type="spellStart"/>
      <w:r w:rsidRPr="00EC0B02">
        <w:rPr>
          <w:rFonts w:hint="eastAsia"/>
          <w:b/>
        </w:rPr>
        <w:t>RedCap</w:t>
      </w:r>
      <w:proofErr w:type="spellEnd"/>
      <w:r w:rsidRPr="00EC0B02">
        <w:rPr>
          <w:rFonts w:hint="eastAsia"/>
          <w:b/>
        </w:rPr>
        <w:t xml:space="preserve"> UE</w:t>
      </w:r>
      <w:r w:rsidRPr="00EC0B02">
        <w:rPr>
          <w:b/>
        </w:rPr>
        <w:t xml:space="preserve">, e.g. test configuration, </w:t>
      </w:r>
      <w:r w:rsidRPr="00EC0B02">
        <w:rPr>
          <w:rFonts w:hint="eastAsia"/>
          <w:b/>
        </w:rPr>
        <w:t>1Rx/2Rx</w:t>
      </w:r>
      <w:r w:rsidRPr="00EC0B02">
        <w:rPr>
          <w:b/>
        </w:rPr>
        <w:t xml:space="preserve"> </w:t>
      </w:r>
      <w:r w:rsidR="002D1A3C" w:rsidRPr="00EC0B02">
        <w:rPr>
          <w:b/>
        </w:rPr>
        <w:t xml:space="preserve">and </w:t>
      </w:r>
      <w:r w:rsidR="002D1A3C" w:rsidRPr="00EC0B02">
        <w:rPr>
          <w:rFonts w:hint="eastAsia"/>
          <w:b/>
        </w:rPr>
        <w:t>so on.</w:t>
      </w:r>
    </w:p>
    <w:p w:rsidR="003A61F9" w:rsidRPr="00EC0B02" w:rsidRDefault="003A61F9" w:rsidP="003A61F9">
      <w:pPr>
        <w:spacing w:before="120" w:after="120"/>
        <w:jc w:val="left"/>
        <w:rPr>
          <w:b/>
        </w:rPr>
      </w:pPr>
      <w:r w:rsidRPr="00EC0B02">
        <w:rPr>
          <w:rFonts w:hint="eastAsia"/>
          <w:b/>
        </w:rPr>
        <w:t xml:space="preserve">Proposal </w:t>
      </w:r>
      <w:r w:rsidR="003F54A3" w:rsidRPr="00EC0B02">
        <w:rPr>
          <w:rFonts w:hint="eastAsia"/>
          <w:b/>
        </w:rPr>
        <w:t>9</w:t>
      </w:r>
      <w:r w:rsidRPr="00EC0B02">
        <w:rPr>
          <w:rFonts w:hint="eastAsia"/>
          <w:b/>
        </w:rPr>
        <w:t xml:space="preserve">: RAN4 </w:t>
      </w:r>
      <w:r w:rsidRPr="00EC0B02">
        <w:rPr>
          <w:b/>
        </w:rPr>
        <w:t>to use the ‘refer to’ method when drafting the performance spec to avoid duplicated contents, as in core requirements.</w:t>
      </w:r>
    </w:p>
    <w:p w:rsidR="000C00B9" w:rsidRPr="00EC0B02" w:rsidRDefault="008A14B2" w:rsidP="003A61F9">
      <w:pPr>
        <w:spacing w:before="120" w:after="120"/>
        <w:jc w:val="left"/>
        <w:rPr>
          <w:b/>
        </w:rPr>
      </w:pPr>
      <w:r w:rsidRPr="00EC0B02">
        <w:rPr>
          <w:rFonts w:hint="eastAsia"/>
          <w:b/>
        </w:rPr>
        <w:t xml:space="preserve">Proposal </w:t>
      </w:r>
      <w:r w:rsidR="003F54A3" w:rsidRPr="00EC0B02">
        <w:rPr>
          <w:rFonts w:hint="eastAsia"/>
          <w:b/>
        </w:rPr>
        <w:t>10</w:t>
      </w:r>
      <w:r w:rsidR="000C00B9" w:rsidRPr="00EC0B02">
        <w:rPr>
          <w:rFonts w:hint="eastAsia"/>
          <w:b/>
        </w:rPr>
        <w:t xml:space="preserve">: </w:t>
      </w:r>
      <w:r w:rsidR="00F058FD" w:rsidRPr="00EC0B02">
        <w:rPr>
          <w:rFonts w:hint="eastAsia"/>
          <w:b/>
        </w:rPr>
        <w:t xml:space="preserve">RAN4 to define new sections for test cases with suffix </w:t>
      </w:r>
      <w:r w:rsidR="00F058FD" w:rsidRPr="00EC0B02">
        <w:rPr>
          <w:b/>
        </w:rPr>
        <w:t>‘</w:t>
      </w:r>
      <w:r w:rsidR="00F058FD" w:rsidRPr="00EC0B02">
        <w:rPr>
          <w:rFonts w:hint="eastAsia"/>
          <w:b/>
        </w:rPr>
        <w:t>A.X</w:t>
      </w:r>
      <w:r w:rsidR="00F058FD" w:rsidRPr="00EC0B02">
        <w:rPr>
          <w:b/>
        </w:rPr>
        <w:t>’</w:t>
      </w:r>
      <w:r w:rsidR="00F058FD" w:rsidRPr="00EC0B02">
        <w:rPr>
          <w:rFonts w:hint="eastAsia"/>
          <w:b/>
        </w:rPr>
        <w:t xml:space="preserve"> and m</w:t>
      </w:r>
      <w:r w:rsidR="00F058FD" w:rsidRPr="00EC0B02">
        <w:rPr>
          <w:b/>
        </w:rPr>
        <w:t>easurement accuracy requirements</w:t>
      </w:r>
      <w:r w:rsidR="00F058FD" w:rsidRPr="00EC0B02">
        <w:rPr>
          <w:rFonts w:hint="eastAsia"/>
          <w:b/>
        </w:rPr>
        <w:t xml:space="preserve"> with suffix </w:t>
      </w:r>
      <w:r w:rsidR="00F058FD" w:rsidRPr="00EC0B02">
        <w:rPr>
          <w:b/>
        </w:rPr>
        <w:t>‘</w:t>
      </w:r>
      <w:r w:rsidR="00F058FD" w:rsidRPr="00EC0B02">
        <w:rPr>
          <w:rFonts w:hint="eastAsia"/>
          <w:b/>
        </w:rPr>
        <w:t>10.X</w:t>
      </w:r>
      <w:r w:rsidR="00F058FD" w:rsidRPr="00EC0B02">
        <w:rPr>
          <w:b/>
        </w:rPr>
        <w:t>’</w:t>
      </w:r>
      <w:r w:rsidR="00F058FD" w:rsidRPr="00EC0B02">
        <w:rPr>
          <w:rFonts w:hint="eastAsia"/>
          <w:b/>
        </w:rPr>
        <w:t xml:space="preserve"> for </w:t>
      </w:r>
      <w:r w:rsidR="00F058FD" w:rsidRPr="00EC0B02">
        <w:rPr>
          <w:b/>
        </w:rPr>
        <w:t>(e</w:t>
      </w:r>
      <w:proofErr w:type="gramStart"/>
      <w:r w:rsidR="00F058FD" w:rsidRPr="00EC0B02">
        <w:rPr>
          <w:b/>
        </w:rPr>
        <w:t>)</w:t>
      </w:r>
      <w:proofErr w:type="spellStart"/>
      <w:r w:rsidR="00F058FD" w:rsidRPr="00EC0B02">
        <w:rPr>
          <w:b/>
        </w:rPr>
        <w:t>RedCap</w:t>
      </w:r>
      <w:proofErr w:type="spellEnd"/>
      <w:proofErr w:type="gramEnd"/>
      <w:r w:rsidR="00F058FD" w:rsidRPr="00EC0B02">
        <w:rPr>
          <w:b/>
        </w:rPr>
        <w:t xml:space="preserve"> UE with NTN</w:t>
      </w:r>
      <w:r w:rsidR="00F058FD" w:rsidRPr="00EC0B02">
        <w:rPr>
          <w:rFonts w:hint="eastAsia"/>
          <w:b/>
        </w:rPr>
        <w:t>.</w:t>
      </w:r>
    </w:p>
    <w:p w:rsidR="004F0E33" w:rsidRPr="00EC0B02" w:rsidRDefault="004F0E33" w:rsidP="004F0E33">
      <w:pPr>
        <w:spacing w:before="120" w:after="120"/>
        <w:jc w:val="left"/>
      </w:pPr>
      <w:r w:rsidRPr="00EC0B02">
        <w:rPr>
          <w:rFonts w:hint="eastAsia"/>
          <w:b/>
        </w:rPr>
        <w:t xml:space="preserve">Proposal </w:t>
      </w:r>
      <w:r w:rsidR="008A14B2" w:rsidRPr="00EC0B02">
        <w:rPr>
          <w:rFonts w:hint="eastAsia"/>
          <w:b/>
        </w:rPr>
        <w:t>1</w:t>
      </w:r>
      <w:r w:rsidR="003F54A3" w:rsidRPr="00EC0B02">
        <w:rPr>
          <w:rFonts w:hint="eastAsia"/>
          <w:b/>
        </w:rPr>
        <w:t>1</w:t>
      </w:r>
      <w:r w:rsidRPr="00EC0B02">
        <w:rPr>
          <w:rFonts w:hint="eastAsia"/>
          <w:b/>
        </w:rPr>
        <w:t xml:space="preserve">: </w:t>
      </w:r>
      <w:r w:rsidRPr="00EC0B02">
        <w:rPr>
          <w:b/>
        </w:rPr>
        <w:t xml:space="preserve">For test principle and setups, the testing related to satellite access and </w:t>
      </w:r>
      <w:proofErr w:type="spellStart"/>
      <w:r w:rsidRPr="00EC0B02">
        <w:rPr>
          <w:b/>
        </w:rPr>
        <w:t>RedCap</w:t>
      </w:r>
      <w:proofErr w:type="spellEnd"/>
      <w:r w:rsidRPr="00EC0B02">
        <w:rPr>
          <w:b/>
        </w:rPr>
        <w:t xml:space="preserve"> defined in A.3.35 and A.3.36 can be a reference.</w:t>
      </w:r>
    </w:p>
    <w:bookmarkEnd w:id="7"/>
    <w:bookmarkEnd w:id="8"/>
    <w:p w:rsidR="00802EE8" w:rsidRPr="00EC0B02" w:rsidRDefault="00955A2A" w:rsidP="00955A2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EC0B02">
        <w:rPr>
          <w:rFonts w:ascii="Times New Roman" w:hAnsi="Times New Roman" w:hint="eastAsia"/>
          <w:b/>
          <w:bCs/>
          <w:kern w:val="2"/>
          <w:sz w:val="21"/>
          <w:szCs w:val="21"/>
          <w:lang w:val="sv-SE"/>
        </w:rPr>
        <w:t>2.1.2</w:t>
      </w:r>
      <w:r w:rsidR="00802EE8" w:rsidRPr="00EC0B02">
        <w:rPr>
          <w:rFonts w:ascii="Times New Roman" w:hAnsi="Times New Roman" w:hint="eastAsia"/>
          <w:b/>
          <w:bCs/>
          <w:kern w:val="2"/>
          <w:sz w:val="21"/>
          <w:szCs w:val="21"/>
          <w:lang w:val="sv-SE"/>
        </w:rPr>
        <w:t xml:space="preserve"> </w:t>
      </w:r>
      <w:r w:rsidR="00802EE8" w:rsidRPr="00EC0B02">
        <w:rPr>
          <w:rFonts w:ascii="Times New Roman" w:hAnsi="Times New Roman"/>
          <w:b/>
          <w:bCs/>
          <w:kern w:val="2"/>
          <w:sz w:val="21"/>
          <w:szCs w:val="21"/>
          <w:lang w:val="sv-SE"/>
        </w:rPr>
        <w:t>Test scope</w:t>
      </w:r>
    </w:p>
    <w:p w:rsidR="00DB3DD1" w:rsidRPr="00EC0B02" w:rsidRDefault="00DB3DD1" w:rsidP="00955A2A">
      <w:pPr>
        <w:pStyle w:val="4"/>
        <w:numPr>
          <w:ilvl w:val="0"/>
          <w:numId w:val="0"/>
        </w:numPr>
        <w:tabs>
          <w:tab w:val="clear" w:pos="700"/>
        </w:tabs>
        <w:overflowPunct/>
        <w:autoSpaceDE/>
        <w:autoSpaceDN/>
        <w:adjustRightInd/>
        <w:spacing w:after="240"/>
        <w:jc w:val="left"/>
        <w:textAlignment w:val="auto"/>
        <w:rPr>
          <w:rFonts w:ascii="Times New Roman" w:eastAsiaTheme="majorEastAsia" w:hAnsi="Times New Roman"/>
          <w:b/>
          <w:bCs/>
          <w:szCs w:val="28"/>
          <w:u w:val="single"/>
          <w:lang w:val="en-US" w:eastAsia="ko-KR"/>
        </w:rPr>
      </w:pPr>
      <w:r w:rsidRPr="00EC0B02">
        <w:rPr>
          <w:rFonts w:ascii="Times New Roman" w:eastAsiaTheme="majorEastAsia" w:hAnsi="Times New Roman"/>
          <w:b/>
          <w:bCs/>
          <w:szCs w:val="28"/>
          <w:u w:val="single"/>
          <w:lang w:val="en-US" w:eastAsia="ko-KR"/>
        </w:rPr>
        <w:t>Test cases to verify the core requirements reusing NTN</w:t>
      </w:r>
    </w:p>
    <w:p w:rsidR="00E13C5D" w:rsidRPr="00EC0B02" w:rsidRDefault="007F7594" w:rsidP="00E13C5D">
      <w:pPr>
        <w:jc w:val="left"/>
      </w:pPr>
      <w:r w:rsidRPr="00EC0B02">
        <w:rPr>
          <w:rFonts w:hint="eastAsia"/>
          <w:lang w:val="sv-SE"/>
        </w:rPr>
        <w:t>F</w:t>
      </w:r>
      <w:r w:rsidR="00802EE8" w:rsidRPr="00EC0B02">
        <w:rPr>
          <w:rFonts w:hint="eastAsia"/>
          <w:lang w:val="sv-SE"/>
        </w:rPr>
        <w:t xml:space="preserve">or the following </w:t>
      </w:r>
      <w:r w:rsidR="00E13C5D" w:rsidRPr="00EC0B02">
        <w:rPr>
          <w:rFonts w:hint="eastAsia"/>
          <w:lang w:val="sv-SE"/>
        </w:rPr>
        <w:t xml:space="preserve">core </w:t>
      </w:r>
      <w:r w:rsidR="00802EE8" w:rsidRPr="00EC0B02">
        <w:rPr>
          <w:rFonts w:hint="eastAsia"/>
          <w:lang w:val="sv-SE"/>
        </w:rPr>
        <w:t xml:space="preserve">requirements, </w:t>
      </w:r>
      <w:r w:rsidR="00E13C5D" w:rsidRPr="00EC0B02">
        <w:rPr>
          <w:rFonts w:hint="eastAsia"/>
        </w:rPr>
        <w:t xml:space="preserve">the </w:t>
      </w:r>
      <w:r w:rsidR="00E13C5D" w:rsidRPr="00EC0B02">
        <w:t>existing</w:t>
      </w:r>
      <w:r w:rsidR="00E13C5D" w:rsidRPr="00EC0B02">
        <w:rPr>
          <w:rFonts w:hint="eastAsia"/>
        </w:rPr>
        <w:t xml:space="preserve"> </w:t>
      </w:r>
      <w:r w:rsidR="00E13C5D" w:rsidRPr="00EC0B02">
        <w:t xml:space="preserve">requirements </w:t>
      </w:r>
      <w:r w:rsidR="00E13C5D" w:rsidRPr="00EC0B02">
        <w:rPr>
          <w:rFonts w:hint="eastAsia"/>
        </w:rPr>
        <w:t xml:space="preserve">defined </w:t>
      </w:r>
      <w:r w:rsidR="00E13C5D" w:rsidRPr="00EC0B02">
        <w:t>for NTN</w:t>
      </w:r>
      <w:r w:rsidR="00E13C5D" w:rsidRPr="00EC0B02">
        <w:rPr>
          <w:rFonts w:hint="eastAsia"/>
        </w:rPr>
        <w:t xml:space="preserve"> </w:t>
      </w:r>
      <w:r w:rsidRPr="00EC0B02">
        <w:rPr>
          <w:rFonts w:hint="eastAsia"/>
        </w:rPr>
        <w:t>are</w:t>
      </w:r>
      <w:r w:rsidR="00E13C5D" w:rsidRPr="00EC0B02">
        <w:rPr>
          <w:rFonts w:hint="eastAsia"/>
        </w:rPr>
        <w:t xml:space="preserve"> reused </w:t>
      </w:r>
      <w:bookmarkStart w:id="9" w:name="OLE_LINK71"/>
      <w:bookmarkStart w:id="10" w:name="OLE_LINK72"/>
      <w:r w:rsidR="00E13C5D" w:rsidRPr="00EC0B02">
        <w:rPr>
          <w:rFonts w:hint="eastAsia"/>
        </w:rPr>
        <w:t xml:space="preserve">for </w:t>
      </w:r>
      <w:r w:rsidR="00E13C5D" w:rsidRPr="00EC0B02">
        <w:t>(e)</w:t>
      </w:r>
      <w:proofErr w:type="spellStart"/>
      <w:r w:rsidR="00E13C5D" w:rsidRPr="00EC0B02">
        <w:t>RedCap</w:t>
      </w:r>
      <w:proofErr w:type="spellEnd"/>
      <w:r w:rsidR="00E13C5D" w:rsidRPr="00EC0B02">
        <w:t xml:space="preserve"> UEs with FR1-NTN bands</w:t>
      </w:r>
      <w:bookmarkEnd w:id="9"/>
      <w:bookmarkEnd w:id="10"/>
      <w:r w:rsidR="00717A2B" w:rsidRPr="00EC0B02">
        <w:rPr>
          <w:rFonts w:hint="eastAsia"/>
        </w:rPr>
        <w:t xml:space="preserve">, </w:t>
      </w:r>
      <w:r w:rsidR="00E13C5D" w:rsidRPr="00EC0B02">
        <w:rPr>
          <w:rFonts w:hint="eastAsia"/>
        </w:rPr>
        <w:t xml:space="preserve">and </w:t>
      </w:r>
      <w:bookmarkStart w:id="11" w:name="OLE_LINK36"/>
      <w:bookmarkStart w:id="12" w:name="OLE_LINK37"/>
      <w:r w:rsidR="00E13C5D" w:rsidRPr="00EC0B02">
        <w:rPr>
          <w:rFonts w:hint="eastAsia"/>
        </w:rPr>
        <w:t>there is also no need to</w:t>
      </w:r>
      <w:bookmarkStart w:id="13" w:name="OLE_LINK55"/>
      <w:bookmarkStart w:id="14" w:name="OLE_LINK56"/>
      <w:r w:rsidR="00E13C5D" w:rsidRPr="00EC0B02">
        <w:rPr>
          <w:rFonts w:hint="eastAsia"/>
        </w:rPr>
        <w:t xml:space="preserve"> differentiate 1Rx and 2Rx </w:t>
      </w:r>
      <w:r w:rsidR="00E13C5D" w:rsidRPr="00EC0B02">
        <w:t>(e)</w:t>
      </w:r>
      <w:proofErr w:type="spellStart"/>
      <w:r w:rsidR="00E13C5D" w:rsidRPr="00EC0B02">
        <w:t>RedCap</w:t>
      </w:r>
      <w:proofErr w:type="spellEnd"/>
      <w:r w:rsidR="00E13C5D" w:rsidRPr="00EC0B02">
        <w:t xml:space="preserve"> UEs</w:t>
      </w:r>
      <w:r w:rsidR="00E13C5D" w:rsidRPr="00EC0B02">
        <w:rPr>
          <w:rFonts w:hint="eastAsia"/>
        </w:rPr>
        <w:t>.</w:t>
      </w:r>
      <w:bookmarkEnd w:id="13"/>
      <w:bookmarkEnd w:id="14"/>
      <w:r w:rsidRPr="00EC0B02">
        <w:rPr>
          <w:rFonts w:hint="eastAsia"/>
        </w:rPr>
        <w:t xml:space="preserve"> </w:t>
      </w:r>
    </w:p>
    <w:p w:rsidR="009D50E1" w:rsidRPr="00EC0B02" w:rsidRDefault="009D50E1" w:rsidP="009D50E1">
      <w:pPr>
        <w:pStyle w:val="afa"/>
        <w:numPr>
          <w:ilvl w:val="0"/>
          <w:numId w:val="39"/>
        </w:numPr>
        <w:spacing w:before="0" w:after="120" w:line="240" w:lineRule="auto"/>
        <w:ind w:firstLineChars="0"/>
        <w:contextualSpacing/>
        <w:jc w:val="left"/>
      </w:pPr>
      <w:r w:rsidRPr="00EC0B02">
        <w:rPr>
          <w:rFonts w:hint="eastAsia"/>
        </w:rPr>
        <w:t>Enhanced cell reselection measurement</w:t>
      </w:r>
    </w:p>
    <w:bookmarkEnd w:id="11"/>
    <w:bookmarkEnd w:id="12"/>
    <w:p w:rsidR="00DB3DD1" w:rsidRPr="00EC0B02" w:rsidRDefault="00DB3DD1" w:rsidP="00DB3DD1">
      <w:pPr>
        <w:pStyle w:val="afa"/>
        <w:numPr>
          <w:ilvl w:val="0"/>
          <w:numId w:val="39"/>
        </w:numPr>
        <w:spacing w:before="0" w:after="120" w:line="240" w:lineRule="auto"/>
        <w:ind w:firstLineChars="0"/>
        <w:contextualSpacing/>
        <w:jc w:val="left"/>
      </w:pPr>
      <w:r w:rsidRPr="00EC0B02">
        <w:t>UE transmit timing</w:t>
      </w:r>
    </w:p>
    <w:p w:rsidR="00DB3DD1" w:rsidRPr="00EC0B02" w:rsidRDefault="00DB3DD1" w:rsidP="00DB3DD1">
      <w:pPr>
        <w:pStyle w:val="afa"/>
        <w:numPr>
          <w:ilvl w:val="0"/>
          <w:numId w:val="39"/>
        </w:numPr>
        <w:spacing w:before="0" w:after="120" w:line="240" w:lineRule="auto"/>
        <w:ind w:firstLineChars="0"/>
        <w:contextualSpacing/>
        <w:jc w:val="left"/>
      </w:pPr>
      <w:r w:rsidRPr="00EC0B02">
        <w:t>UE timer accuracy</w:t>
      </w:r>
    </w:p>
    <w:p w:rsidR="00DB3DD1" w:rsidRPr="00EC0B02" w:rsidRDefault="00DB3DD1" w:rsidP="00DB3DD1">
      <w:pPr>
        <w:pStyle w:val="afa"/>
        <w:numPr>
          <w:ilvl w:val="0"/>
          <w:numId w:val="39"/>
        </w:numPr>
        <w:spacing w:before="0" w:after="120" w:line="240" w:lineRule="auto"/>
        <w:ind w:firstLineChars="0"/>
        <w:contextualSpacing/>
        <w:jc w:val="left"/>
      </w:pPr>
      <w:r w:rsidRPr="00EC0B02">
        <w:t>Timing Advance</w:t>
      </w:r>
    </w:p>
    <w:p w:rsidR="00E13C5D" w:rsidRPr="00EC0B02" w:rsidRDefault="00E13C5D" w:rsidP="00E13C5D">
      <w:pPr>
        <w:pStyle w:val="afa"/>
        <w:numPr>
          <w:ilvl w:val="0"/>
          <w:numId w:val="39"/>
        </w:numPr>
        <w:spacing w:before="0" w:after="120" w:line="240" w:lineRule="auto"/>
        <w:ind w:firstLineChars="0"/>
        <w:contextualSpacing/>
        <w:jc w:val="left"/>
      </w:pPr>
      <w:r w:rsidRPr="00EC0B02">
        <w:t>Active BWP switch delay</w:t>
      </w:r>
    </w:p>
    <w:p w:rsidR="00E13C5D" w:rsidRPr="00EC0B02" w:rsidRDefault="00E13C5D" w:rsidP="00E13C5D">
      <w:pPr>
        <w:pStyle w:val="afa"/>
        <w:numPr>
          <w:ilvl w:val="0"/>
          <w:numId w:val="39"/>
        </w:numPr>
        <w:spacing w:before="0" w:after="120" w:line="240" w:lineRule="auto"/>
        <w:ind w:firstLineChars="0"/>
        <w:contextualSpacing/>
        <w:jc w:val="left"/>
      </w:pPr>
      <w:r w:rsidRPr="00EC0B02">
        <w:rPr>
          <w:rFonts w:hint="eastAsia"/>
        </w:rPr>
        <w:t>A</w:t>
      </w:r>
      <w:r w:rsidRPr="00EC0B02">
        <w:t>ctive TCI state switch delay</w:t>
      </w:r>
    </w:p>
    <w:p w:rsidR="00E13C5D" w:rsidRPr="00EC0B02" w:rsidRDefault="00E13C5D" w:rsidP="00E13C5D">
      <w:pPr>
        <w:pStyle w:val="afa"/>
        <w:numPr>
          <w:ilvl w:val="0"/>
          <w:numId w:val="39"/>
        </w:numPr>
        <w:spacing w:before="0" w:after="120" w:line="240" w:lineRule="auto"/>
        <w:ind w:firstLineChars="0"/>
        <w:contextualSpacing/>
        <w:jc w:val="left"/>
      </w:pPr>
      <w:r w:rsidRPr="00EC0B02">
        <w:t>UE specific CBW change requirements</w:t>
      </w:r>
    </w:p>
    <w:p w:rsidR="00E13C5D" w:rsidRPr="00EC0B02" w:rsidRDefault="00E13C5D" w:rsidP="00E13C5D">
      <w:pPr>
        <w:pStyle w:val="afa"/>
        <w:numPr>
          <w:ilvl w:val="0"/>
          <w:numId w:val="39"/>
        </w:numPr>
        <w:spacing w:before="0" w:after="120" w:line="240" w:lineRule="auto"/>
        <w:ind w:firstLineChars="0"/>
        <w:contextualSpacing/>
        <w:jc w:val="left"/>
      </w:pPr>
      <w:proofErr w:type="spellStart"/>
      <w:r w:rsidRPr="00EC0B02">
        <w:t>Pathloss</w:t>
      </w:r>
      <w:proofErr w:type="spellEnd"/>
      <w:r w:rsidRPr="00EC0B02">
        <w:t xml:space="preserve"> reference signal switching delay</w:t>
      </w:r>
    </w:p>
    <w:p w:rsidR="00157E60" w:rsidRPr="00EC0B02" w:rsidRDefault="00317CB6" w:rsidP="0069191C">
      <w:pPr>
        <w:jc w:val="left"/>
      </w:pPr>
      <w:r w:rsidRPr="00EC0B02">
        <w:rPr>
          <w:rFonts w:hint="eastAsia"/>
          <w:lang w:val="sv-SE"/>
        </w:rPr>
        <w:t>Therefore,</w:t>
      </w:r>
      <w:r w:rsidR="00664567" w:rsidRPr="00EC0B02">
        <w:rPr>
          <w:rFonts w:hint="eastAsia"/>
          <w:lang w:val="sv-SE"/>
        </w:rPr>
        <w:t xml:space="preserve"> </w:t>
      </w:r>
      <w:r w:rsidR="007F7594" w:rsidRPr="00EC0B02">
        <w:rPr>
          <w:rFonts w:hint="eastAsia"/>
          <w:lang w:val="sv-SE"/>
        </w:rPr>
        <w:t xml:space="preserve">we think that </w:t>
      </w:r>
      <w:r w:rsidR="00664567" w:rsidRPr="00EC0B02">
        <w:rPr>
          <w:rFonts w:hint="eastAsia"/>
        </w:rPr>
        <w:t xml:space="preserve">there is also no need to differentiate 1Rx and 2Rx </w:t>
      </w:r>
      <w:r w:rsidR="00664567" w:rsidRPr="00EC0B02">
        <w:t>(e)</w:t>
      </w:r>
      <w:proofErr w:type="spellStart"/>
      <w:r w:rsidR="00664567" w:rsidRPr="00EC0B02">
        <w:t>RedCap</w:t>
      </w:r>
      <w:proofErr w:type="spellEnd"/>
      <w:r w:rsidR="00664567" w:rsidRPr="00EC0B02">
        <w:t xml:space="preserve"> UEs</w:t>
      </w:r>
      <w:r w:rsidR="00664567" w:rsidRPr="00EC0B02">
        <w:rPr>
          <w:rFonts w:hint="eastAsia"/>
        </w:rPr>
        <w:t xml:space="preserve"> </w:t>
      </w:r>
      <w:r w:rsidR="0070512C" w:rsidRPr="00EC0B02">
        <w:rPr>
          <w:rFonts w:hint="eastAsia"/>
        </w:rPr>
        <w:t>in</w:t>
      </w:r>
      <w:r w:rsidR="00664567" w:rsidRPr="00EC0B02">
        <w:rPr>
          <w:rFonts w:hint="eastAsia"/>
          <w:lang w:val="sv-SE"/>
        </w:rPr>
        <w:t xml:space="preserve"> the test cases </w:t>
      </w:r>
      <w:r w:rsidR="0070512C" w:rsidRPr="00EC0B02">
        <w:rPr>
          <w:rFonts w:hint="eastAsia"/>
          <w:lang w:val="sv-SE"/>
        </w:rPr>
        <w:t xml:space="preserve">for </w:t>
      </w:r>
      <w:r w:rsidR="00664567" w:rsidRPr="00EC0B02">
        <w:rPr>
          <w:rFonts w:hint="eastAsia"/>
          <w:lang w:val="sv-SE"/>
        </w:rPr>
        <w:t>the above requirements</w:t>
      </w:r>
      <w:r w:rsidR="0069191C" w:rsidRPr="00EC0B02">
        <w:rPr>
          <w:rFonts w:hint="eastAsia"/>
        </w:rPr>
        <w:t xml:space="preserve">. </w:t>
      </w:r>
    </w:p>
    <w:p w:rsidR="00727816" w:rsidRPr="00EC0B02" w:rsidRDefault="00727816" w:rsidP="0069191C">
      <w:pPr>
        <w:jc w:val="left"/>
      </w:pPr>
      <w:r w:rsidRPr="00EC0B02">
        <w:rPr>
          <w:rFonts w:hint="eastAsia"/>
          <w:bCs/>
        </w:rPr>
        <w:t xml:space="preserve">For </w:t>
      </w:r>
      <w:r w:rsidR="00286D3D" w:rsidRPr="00EC0B02">
        <w:rPr>
          <w:bCs/>
        </w:rPr>
        <w:t>UE timer accuracy</w:t>
      </w:r>
      <w:r w:rsidR="00286D3D" w:rsidRPr="00EC0B02">
        <w:rPr>
          <w:rFonts w:hint="eastAsia"/>
          <w:bCs/>
        </w:rPr>
        <w:t xml:space="preserve"> and </w:t>
      </w:r>
      <w:r w:rsidRPr="00EC0B02">
        <w:rPr>
          <w:rFonts w:hint="eastAsia"/>
          <w:bCs/>
        </w:rPr>
        <w:t>a</w:t>
      </w:r>
      <w:r w:rsidRPr="00EC0B02">
        <w:rPr>
          <w:bCs/>
        </w:rPr>
        <w:t>ctive TCI state switching delay</w:t>
      </w:r>
      <w:r w:rsidRPr="00EC0B02">
        <w:rPr>
          <w:rFonts w:hint="eastAsia"/>
          <w:bCs/>
        </w:rPr>
        <w:t>, since RAN4 didn</w:t>
      </w:r>
      <w:r w:rsidRPr="00EC0B02">
        <w:rPr>
          <w:bCs/>
        </w:rPr>
        <w:t>’</w:t>
      </w:r>
      <w:r w:rsidRPr="00EC0B02">
        <w:rPr>
          <w:rFonts w:hint="eastAsia"/>
          <w:bCs/>
        </w:rPr>
        <w:t>t define any test cases for the core requirements in NTN, so RAN4 will also not to define the test case</w:t>
      </w:r>
      <w:r w:rsidR="005A684A" w:rsidRPr="00EC0B02">
        <w:rPr>
          <w:rFonts w:hint="eastAsia"/>
          <w:bCs/>
        </w:rPr>
        <w:t>s</w:t>
      </w:r>
      <w:r w:rsidRPr="00EC0B02">
        <w:rPr>
          <w:rFonts w:hint="eastAsia"/>
          <w:bCs/>
        </w:rPr>
        <w:t xml:space="preserve"> for </w:t>
      </w:r>
      <w:r w:rsidR="00286D3D" w:rsidRPr="00EC0B02">
        <w:rPr>
          <w:bCs/>
        </w:rPr>
        <w:t>UE timer accuracy</w:t>
      </w:r>
      <w:r w:rsidR="00286D3D" w:rsidRPr="00EC0B02">
        <w:rPr>
          <w:rFonts w:hint="eastAsia"/>
          <w:bCs/>
        </w:rPr>
        <w:t xml:space="preserve"> and </w:t>
      </w:r>
      <w:r w:rsidRPr="00EC0B02">
        <w:rPr>
          <w:rFonts w:hint="eastAsia"/>
          <w:bCs/>
        </w:rPr>
        <w:t>a</w:t>
      </w:r>
      <w:r w:rsidRPr="00EC0B02">
        <w:rPr>
          <w:bCs/>
        </w:rPr>
        <w:t>ctive TCI state switching delay</w:t>
      </w:r>
      <w:r w:rsidRPr="00EC0B02">
        <w:rPr>
          <w:rFonts w:hint="eastAsia"/>
          <w:bCs/>
        </w:rPr>
        <w:t xml:space="preserve"> requirements for </w:t>
      </w:r>
      <w:proofErr w:type="spellStart"/>
      <w:r w:rsidRPr="00EC0B02">
        <w:rPr>
          <w:rFonts w:hint="eastAsia"/>
          <w:bCs/>
        </w:rPr>
        <w:t>RedCap</w:t>
      </w:r>
      <w:proofErr w:type="spellEnd"/>
      <w:r w:rsidRPr="00EC0B02">
        <w:rPr>
          <w:rFonts w:hint="eastAsia"/>
          <w:bCs/>
        </w:rPr>
        <w:t xml:space="preserve"> UE with NTN.</w:t>
      </w:r>
    </w:p>
    <w:p w:rsidR="00DB3DD1" w:rsidRPr="00EC0B02" w:rsidRDefault="00DB3DD1" w:rsidP="00AF7461">
      <w:pPr>
        <w:spacing w:after="0"/>
        <w:jc w:val="left"/>
        <w:rPr>
          <w:b/>
          <w:lang w:val="sv-SE"/>
        </w:rPr>
      </w:pPr>
      <w:r w:rsidRPr="00EC0B02">
        <w:rPr>
          <w:rFonts w:hint="eastAsia"/>
          <w:b/>
          <w:lang w:val="sv-SE"/>
        </w:rPr>
        <w:lastRenderedPageBreak/>
        <w:t>Proposal</w:t>
      </w:r>
      <w:r w:rsidR="00F058FD" w:rsidRPr="00EC0B02">
        <w:rPr>
          <w:rFonts w:hint="eastAsia"/>
          <w:b/>
          <w:lang w:val="sv-SE"/>
        </w:rPr>
        <w:t xml:space="preserve"> 1</w:t>
      </w:r>
      <w:r w:rsidR="003F54A3" w:rsidRPr="00EC0B02">
        <w:rPr>
          <w:rFonts w:hint="eastAsia"/>
          <w:b/>
          <w:lang w:val="sv-SE"/>
        </w:rPr>
        <w:t>2</w:t>
      </w:r>
      <w:r w:rsidRPr="00EC0B02">
        <w:rPr>
          <w:rFonts w:hint="eastAsia"/>
          <w:b/>
          <w:lang w:val="sv-SE"/>
        </w:rPr>
        <w:t xml:space="preserve">: </w:t>
      </w:r>
      <w:r w:rsidR="007F7594" w:rsidRPr="00EC0B02">
        <w:rPr>
          <w:rFonts w:hint="eastAsia"/>
          <w:b/>
          <w:lang w:val="sv-SE"/>
        </w:rPr>
        <w:t>RAN4 to define new test cases without</w:t>
      </w:r>
      <w:r w:rsidR="007F7594" w:rsidRPr="00EC0B02">
        <w:rPr>
          <w:b/>
          <w:lang w:val="sv-SE"/>
        </w:rPr>
        <w:t xml:space="preserve"> differentiating 1Rx and 2Rx (e)RedCap UEs with</w:t>
      </w:r>
      <w:r w:rsidR="007F7594" w:rsidRPr="00EC0B02">
        <w:rPr>
          <w:rFonts w:hint="eastAsia"/>
          <w:b/>
          <w:lang w:val="sv-SE"/>
        </w:rPr>
        <w:t xml:space="preserve"> NTN </w:t>
      </w:r>
      <w:r w:rsidR="007F7594" w:rsidRPr="00EC0B02">
        <w:rPr>
          <w:b/>
          <w:lang w:val="sv-SE"/>
        </w:rPr>
        <w:t xml:space="preserve">for the </w:t>
      </w:r>
      <w:r w:rsidR="007F7594" w:rsidRPr="00EC0B02">
        <w:rPr>
          <w:rFonts w:hint="eastAsia"/>
          <w:b/>
          <w:lang w:val="sv-SE"/>
        </w:rPr>
        <w:t>following</w:t>
      </w:r>
      <w:r w:rsidR="007F7594" w:rsidRPr="00EC0B02">
        <w:rPr>
          <w:b/>
          <w:lang w:val="sv-SE"/>
        </w:rPr>
        <w:t xml:space="preserve"> requirements</w:t>
      </w:r>
      <w:r w:rsidRPr="00EC0B02">
        <w:rPr>
          <w:rFonts w:hint="eastAsia"/>
          <w:b/>
          <w:lang w:val="sv-SE"/>
        </w:rPr>
        <w:t>:</w:t>
      </w:r>
    </w:p>
    <w:p w:rsidR="009D50E1" w:rsidRPr="00EC0B02" w:rsidRDefault="009D50E1" w:rsidP="009D50E1">
      <w:pPr>
        <w:pStyle w:val="afa"/>
        <w:numPr>
          <w:ilvl w:val="0"/>
          <w:numId w:val="39"/>
        </w:numPr>
        <w:spacing w:before="0" w:after="120" w:line="240" w:lineRule="auto"/>
        <w:ind w:firstLineChars="0"/>
        <w:contextualSpacing/>
        <w:jc w:val="left"/>
        <w:rPr>
          <w:b/>
        </w:rPr>
      </w:pPr>
      <w:r w:rsidRPr="00EC0B02">
        <w:rPr>
          <w:rFonts w:hint="eastAsia"/>
          <w:b/>
        </w:rPr>
        <w:t>Enhanced cell reselection measurement</w:t>
      </w:r>
    </w:p>
    <w:p w:rsidR="00DB3DD1" w:rsidRPr="00EC0B02" w:rsidRDefault="00DB3DD1" w:rsidP="00DB3DD1">
      <w:pPr>
        <w:pStyle w:val="afa"/>
        <w:numPr>
          <w:ilvl w:val="0"/>
          <w:numId w:val="39"/>
        </w:numPr>
        <w:spacing w:before="0" w:after="120" w:line="240" w:lineRule="auto"/>
        <w:ind w:firstLineChars="0"/>
        <w:contextualSpacing/>
        <w:jc w:val="left"/>
        <w:rPr>
          <w:b/>
        </w:rPr>
      </w:pPr>
      <w:r w:rsidRPr="00EC0B02">
        <w:rPr>
          <w:b/>
        </w:rPr>
        <w:t>UE transmit timing</w:t>
      </w:r>
    </w:p>
    <w:p w:rsidR="00DB3DD1" w:rsidRPr="00EC0B02" w:rsidRDefault="00DB3DD1" w:rsidP="00DB3DD1">
      <w:pPr>
        <w:pStyle w:val="afa"/>
        <w:numPr>
          <w:ilvl w:val="0"/>
          <w:numId w:val="39"/>
        </w:numPr>
        <w:spacing w:before="0" w:after="120" w:line="240" w:lineRule="auto"/>
        <w:ind w:firstLineChars="0"/>
        <w:contextualSpacing/>
        <w:jc w:val="left"/>
        <w:rPr>
          <w:b/>
        </w:rPr>
      </w:pPr>
      <w:r w:rsidRPr="00EC0B02">
        <w:rPr>
          <w:b/>
        </w:rPr>
        <w:t>Timing Advance</w:t>
      </w:r>
    </w:p>
    <w:p w:rsidR="00DB3DD1" w:rsidRPr="00EC0B02" w:rsidRDefault="00DB3DD1" w:rsidP="00DB3DD1">
      <w:pPr>
        <w:pStyle w:val="afa"/>
        <w:numPr>
          <w:ilvl w:val="0"/>
          <w:numId w:val="39"/>
        </w:numPr>
        <w:spacing w:before="0" w:after="120" w:line="240" w:lineRule="auto"/>
        <w:ind w:firstLineChars="0"/>
        <w:contextualSpacing/>
        <w:jc w:val="left"/>
        <w:rPr>
          <w:b/>
        </w:rPr>
      </w:pPr>
      <w:r w:rsidRPr="00EC0B02">
        <w:rPr>
          <w:b/>
        </w:rPr>
        <w:t>Active BWP switch delay</w:t>
      </w:r>
    </w:p>
    <w:p w:rsidR="00DB3DD1" w:rsidRPr="00EC0B02" w:rsidRDefault="00DB3DD1" w:rsidP="00DB3DD1">
      <w:pPr>
        <w:pStyle w:val="afa"/>
        <w:numPr>
          <w:ilvl w:val="0"/>
          <w:numId w:val="39"/>
        </w:numPr>
        <w:spacing w:before="0" w:after="120" w:line="240" w:lineRule="auto"/>
        <w:ind w:firstLineChars="0"/>
        <w:contextualSpacing/>
        <w:jc w:val="left"/>
        <w:rPr>
          <w:b/>
        </w:rPr>
      </w:pPr>
      <w:r w:rsidRPr="00EC0B02">
        <w:rPr>
          <w:b/>
        </w:rPr>
        <w:t>UE specific CBW change requirements</w:t>
      </w:r>
    </w:p>
    <w:p w:rsidR="00DB3DD1" w:rsidRPr="00EC0B02" w:rsidRDefault="00DB3DD1" w:rsidP="00DB3DD1">
      <w:pPr>
        <w:pStyle w:val="afa"/>
        <w:numPr>
          <w:ilvl w:val="0"/>
          <w:numId w:val="39"/>
        </w:numPr>
        <w:spacing w:before="0" w:after="120" w:line="240" w:lineRule="auto"/>
        <w:ind w:firstLineChars="0"/>
        <w:contextualSpacing/>
        <w:jc w:val="left"/>
        <w:rPr>
          <w:b/>
        </w:rPr>
      </w:pPr>
      <w:proofErr w:type="spellStart"/>
      <w:r w:rsidRPr="00EC0B02">
        <w:rPr>
          <w:b/>
        </w:rPr>
        <w:t>Pathloss</w:t>
      </w:r>
      <w:proofErr w:type="spellEnd"/>
      <w:r w:rsidRPr="00EC0B02">
        <w:rPr>
          <w:b/>
        </w:rPr>
        <w:t xml:space="preserve"> reference signal switching delay</w:t>
      </w:r>
    </w:p>
    <w:p w:rsidR="0032162C" w:rsidRPr="00EC0B02" w:rsidRDefault="00595B42" w:rsidP="00955A2A">
      <w:pPr>
        <w:pStyle w:val="4"/>
        <w:numPr>
          <w:ilvl w:val="0"/>
          <w:numId w:val="0"/>
        </w:numPr>
        <w:tabs>
          <w:tab w:val="clear" w:pos="700"/>
        </w:tabs>
        <w:overflowPunct/>
        <w:autoSpaceDE/>
        <w:autoSpaceDN/>
        <w:adjustRightInd/>
        <w:spacing w:after="240"/>
        <w:jc w:val="left"/>
        <w:textAlignment w:val="auto"/>
        <w:rPr>
          <w:rFonts w:ascii="Times New Roman" w:eastAsiaTheme="majorEastAsia" w:hAnsi="Times New Roman"/>
          <w:b/>
          <w:bCs/>
          <w:szCs w:val="28"/>
          <w:u w:val="single"/>
          <w:lang w:val="en-US" w:eastAsia="ko-KR"/>
        </w:rPr>
      </w:pPr>
      <w:r w:rsidRPr="00EC0B02">
        <w:rPr>
          <w:rFonts w:ascii="Times New Roman" w:eastAsiaTheme="majorEastAsia" w:hAnsi="Times New Roman"/>
          <w:b/>
          <w:bCs/>
          <w:szCs w:val="28"/>
          <w:u w:val="single"/>
          <w:lang w:val="en-US" w:eastAsia="ko-KR"/>
        </w:rPr>
        <w:t>Test cases to verify the new core requirements</w:t>
      </w:r>
    </w:p>
    <w:p w:rsidR="00DB3DD1" w:rsidRPr="00EC0B02" w:rsidRDefault="005D0725" w:rsidP="00DB3DD1">
      <w:pPr>
        <w:snapToGrid w:val="0"/>
        <w:spacing w:before="24" w:after="24"/>
        <w:jc w:val="left"/>
      </w:pPr>
      <w:r w:rsidRPr="00EC0B02">
        <w:rPr>
          <w:rFonts w:hint="eastAsia"/>
        </w:rPr>
        <w:t xml:space="preserve">For the following core requirements, </w:t>
      </w:r>
      <w:r w:rsidR="00D32448" w:rsidRPr="00EC0B02">
        <w:rPr>
          <w:rFonts w:hint="eastAsia"/>
        </w:rPr>
        <w:t>legacy NTN requirements can</w:t>
      </w:r>
      <w:r w:rsidR="00D32448" w:rsidRPr="00EC0B02">
        <w:t>’</w:t>
      </w:r>
      <w:r w:rsidR="00D32448" w:rsidRPr="00EC0B02">
        <w:rPr>
          <w:rFonts w:hint="eastAsia"/>
        </w:rPr>
        <w:t xml:space="preserve">t be reused directly for </w:t>
      </w:r>
      <w:r w:rsidR="00D32448" w:rsidRPr="00EC0B02">
        <w:t>(e</w:t>
      </w:r>
      <w:proofErr w:type="gramStart"/>
      <w:r w:rsidR="00D32448" w:rsidRPr="00EC0B02">
        <w:t>)</w:t>
      </w:r>
      <w:proofErr w:type="spellStart"/>
      <w:r w:rsidR="00D32448" w:rsidRPr="00EC0B02">
        <w:t>RedCap</w:t>
      </w:r>
      <w:proofErr w:type="spellEnd"/>
      <w:proofErr w:type="gramEnd"/>
      <w:r w:rsidR="00D32448" w:rsidRPr="00EC0B02">
        <w:t xml:space="preserve"> UEs with FR1-NTN bands</w:t>
      </w:r>
      <w:r w:rsidR="00D32448" w:rsidRPr="00EC0B02">
        <w:rPr>
          <w:rFonts w:hint="eastAsia"/>
        </w:rPr>
        <w:t xml:space="preserve">, so </w:t>
      </w:r>
      <w:r w:rsidRPr="00EC0B02">
        <w:rPr>
          <w:rFonts w:hint="eastAsia"/>
        </w:rPr>
        <w:t>we believe that the new test cases need to be added for</w:t>
      </w:r>
      <w:bookmarkStart w:id="15" w:name="OLE_LINK25"/>
      <w:r w:rsidRPr="00EC0B02">
        <w:rPr>
          <w:rFonts w:hint="eastAsia"/>
        </w:rPr>
        <w:t xml:space="preserve"> </w:t>
      </w:r>
      <w:r w:rsidRPr="00EC0B02">
        <w:t>(e)</w:t>
      </w:r>
      <w:proofErr w:type="spellStart"/>
      <w:r w:rsidRPr="00EC0B02">
        <w:t>RedCap</w:t>
      </w:r>
      <w:proofErr w:type="spellEnd"/>
      <w:r w:rsidRPr="00EC0B02">
        <w:t xml:space="preserve"> UEs with FR1-NTN </w:t>
      </w:r>
      <w:bookmarkEnd w:id="15"/>
      <w:r w:rsidRPr="00EC0B02">
        <w:t>bands</w:t>
      </w:r>
      <w:r w:rsidR="00632396" w:rsidRPr="00EC0B02">
        <w:rPr>
          <w:rFonts w:hint="eastAsia"/>
        </w:rPr>
        <w:t>, and the legacy test cases defined for NTN can be a baseline.</w:t>
      </w:r>
    </w:p>
    <w:p w:rsidR="0032162C"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Cell Re-selection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Configured Grant based Small Data Transmissions (CG-SDT)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Random access based Small Data Transmissions (RA-SDT) </w:t>
      </w:r>
    </w:p>
    <w:p w:rsidR="005D0725" w:rsidRPr="00EC0B02" w:rsidRDefault="0032162C" w:rsidP="0088244D">
      <w:pPr>
        <w:pStyle w:val="afa"/>
        <w:numPr>
          <w:ilvl w:val="0"/>
          <w:numId w:val="40"/>
        </w:numPr>
        <w:snapToGrid w:val="0"/>
        <w:spacing w:before="24" w:after="24" w:line="240" w:lineRule="auto"/>
        <w:ind w:firstLineChars="0"/>
        <w:jc w:val="left"/>
        <w:rPr>
          <w:iCs/>
          <w:szCs w:val="21"/>
        </w:rPr>
      </w:pPr>
      <w:r w:rsidRPr="00EC0B02">
        <w:rPr>
          <w:iCs/>
          <w:szCs w:val="21"/>
        </w:rPr>
        <w:t>Handover</w:t>
      </w:r>
      <w:r w:rsidRPr="00EC0B02">
        <w:rPr>
          <w:rFonts w:hint="eastAsia"/>
          <w:iCs/>
          <w:szCs w:val="21"/>
        </w:rPr>
        <w:t>/CHO</w:t>
      </w:r>
      <w:r w:rsidR="0088244D" w:rsidRPr="00EC0B02">
        <w:rPr>
          <w:rFonts w:hint="eastAsia"/>
          <w:iCs/>
          <w:szCs w:val="21"/>
        </w:rPr>
        <w:t>/</w:t>
      </w:r>
      <w:r w:rsidR="0088244D" w:rsidRPr="00EC0B02">
        <w:rPr>
          <w:szCs w:val="21"/>
        </w:rPr>
        <w:t xml:space="preserve"> satellite switching with re-synchronization</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RRC Connection Mobility Control </w:t>
      </w:r>
    </w:p>
    <w:p w:rsidR="0032162C" w:rsidRPr="00EC0B02" w:rsidRDefault="0032162C"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Radio Link Monitoring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Link Recovery Procedures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NR intra-frequency measurements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NR inter-frequency measurements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L1-RSRP measurements for Reporting </w:t>
      </w:r>
    </w:p>
    <w:p w:rsidR="009B152A" w:rsidRPr="00EC0B02" w:rsidRDefault="005D0725" w:rsidP="009B152A">
      <w:pPr>
        <w:pStyle w:val="afa"/>
        <w:numPr>
          <w:ilvl w:val="0"/>
          <w:numId w:val="40"/>
        </w:numPr>
        <w:snapToGrid w:val="0"/>
        <w:spacing w:before="24" w:after="120" w:line="240" w:lineRule="auto"/>
        <w:ind w:firstLineChars="0"/>
        <w:jc w:val="left"/>
        <w:rPr>
          <w:iCs/>
          <w:szCs w:val="21"/>
        </w:rPr>
      </w:pPr>
      <w:r w:rsidRPr="00EC0B02">
        <w:rPr>
          <w:iCs/>
          <w:szCs w:val="21"/>
        </w:rPr>
        <w:t xml:space="preserve">NR measurements for positioning </w:t>
      </w:r>
    </w:p>
    <w:p w:rsidR="005D0725" w:rsidRPr="00EC0B02" w:rsidRDefault="00632396" w:rsidP="009B152A">
      <w:pPr>
        <w:snapToGrid w:val="0"/>
        <w:spacing w:before="24" w:after="120"/>
        <w:jc w:val="left"/>
      </w:pPr>
      <w:r w:rsidRPr="00EC0B02">
        <w:rPr>
          <w:rFonts w:hint="eastAsia"/>
        </w:rPr>
        <w:t>In addition, since RAN4 agreed to defined the requirements for SDT</w:t>
      </w:r>
      <w:r w:rsidR="00DD1DFD" w:rsidRPr="00EC0B02">
        <w:rPr>
          <w:rFonts w:hint="eastAsia"/>
        </w:rPr>
        <w:t xml:space="preserve"> including CG-SDT and RA-SDT</w:t>
      </w:r>
      <w:r w:rsidRPr="00EC0B02">
        <w:rPr>
          <w:rFonts w:hint="eastAsia"/>
        </w:rPr>
        <w:t xml:space="preserve">, so the new test cases for SDT need to be defined for </w:t>
      </w:r>
      <w:r w:rsidRPr="00EC0B02">
        <w:t>(e</w:t>
      </w:r>
      <w:proofErr w:type="gramStart"/>
      <w:r w:rsidRPr="00EC0B02">
        <w:t>)</w:t>
      </w:r>
      <w:proofErr w:type="spellStart"/>
      <w:r w:rsidRPr="00EC0B02">
        <w:t>RedCap</w:t>
      </w:r>
      <w:proofErr w:type="spellEnd"/>
      <w:proofErr w:type="gramEnd"/>
      <w:r w:rsidRPr="00EC0B02">
        <w:t xml:space="preserve"> UEs with FR1-NTN</w:t>
      </w:r>
      <w:r w:rsidRPr="00EC0B02">
        <w:rPr>
          <w:rFonts w:hint="eastAsia"/>
        </w:rPr>
        <w:t xml:space="preserve"> compared with NTN.</w:t>
      </w:r>
      <w:r w:rsidR="00DD1DFD" w:rsidRPr="00EC0B02">
        <w:rPr>
          <w:rFonts w:hint="eastAsia"/>
        </w:rPr>
        <w:t xml:space="preserve"> However, there were no test cases defined for RA-SDT requirements in </w:t>
      </w:r>
      <w:proofErr w:type="spellStart"/>
      <w:r w:rsidR="00DD1DFD" w:rsidRPr="00EC0B02">
        <w:rPr>
          <w:rFonts w:hint="eastAsia"/>
        </w:rPr>
        <w:t>RedCap</w:t>
      </w:r>
      <w:proofErr w:type="spellEnd"/>
      <w:r w:rsidR="00DD1DFD" w:rsidRPr="00EC0B02">
        <w:rPr>
          <w:rFonts w:hint="eastAsia"/>
        </w:rPr>
        <w:t xml:space="preserve"> WI, so we also think that only CG-SDT test case need to be defined for </w:t>
      </w:r>
      <w:r w:rsidR="00DD1DFD" w:rsidRPr="00EC0B02">
        <w:t>(e</w:t>
      </w:r>
      <w:proofErr w:type="gramStart"/>
      <w:r w:rsidR="00DD1DFD" w:rsidRPr="00EC0B02">
        <w:t>)</w:t>
      </w:r>
      <w:proofErr w:type="spellStart"/>
      <w:r w:rsidR="00DD1DFD" w:rsidRPr="00EC0B02">
        <w:t>RedCap</w:t>
      </w:r>
      <w:proofErr w:type="spellEnd"/>
      <w:proofErr w:type="gramEnd"/>
      <w:r w:rsidR="00DD1DFD" w:rsidRPr="00EC0B02">
        <w:t xml:space="preserve"> UEs with FR1-NTN</w:t>
      </w:r>
      <w:r w:rsidR="00DD1DFD" w:rsidRPr="00EC0B02">
        <w:rPr>
          <w:rFonts w:hint="eastAsia"/>
        </w:rPr>
        <w:t>.</w:t>
      </w:r>
    </w:p>
    <w:p w:rsidR="00E32BDE" w:rsidRPr="00EC0B02" w:rsidRDefault="009B152A" w:rsidP="00E32BDE">
      <w:pPr>
        <w:snapToGrid w:val="0"/>
        <w:spacing w:before="24" w:after="0"/>
        <w:jc w:val="left"/>
        <w:rPr>
          <w:b/>
          <w:iCs/>
          <w:szCs w:val="21"/>
        </w:rPr>
      </w:pPr>
      <w:r w:rsidRPr="00EC0B02">
        <w:rPr>
          <w:rFonts w:hint="eastAsia"/>
          <w:b/>
          <w:lang w:val="sv-SE"/>
        </w:rPr>
        <w:t>Proposal</w:t>
      </w:r>
      <w:r w:rsidR="00F058FD" w:rsidRPr="00EC0B02">
        <w:rPr>
          <w:rFonts w:hint="eastAsia"/>
          <w:b/>
          <w:lang w:val="sv-SE"/>
        </w:rPr>
        <w:t xml:space="preserve"> 1</w:t>
      </w:r>
      <w:r w:rsidR="003F54A3" w:rsidRPr="00EC0B02">
        <w:rPr>
          <w:rFonts w:hint="eastAsia"/>
          <w:b/>
          <w:lang w:val="sv-SE"/>
        </w:rPr>
        <w:t>3</w:t>
      </w:r>
      <w:r w:rsidRPr="00EC0B02">
        <w:rPr>
          <w:rFonts w:hint="eastAsia"/>
          <w:b/>
          <w:lang w:val="sv-SE"/>
        </w:rPr>
        <w:t xml:space="preserve">: </w:t>
      </w:r>
      <w:r w:rsidR="00E32BDE" w:rsidRPr="00EC0B02">
        <w:rPr>
          <w:rFonts w:hint="eastAsia"/>
          <w:b/>
          <w:iCs/>
          <w:szCs w:val="21"/>
        </w:rPr>
        <w:t>RAN4 to define new test cases for the following requirements:</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Cell Re-selection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Configured Grant based Small Data Transmissions (CG-SDT)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Handover</w:t>
      </w:r>
      <w:r w:rsidRPr="00EC0B02">
        <w:rPr>
          <w:rFonts w:hint="eastAsia"/>
          <w:b/>
          <w:iCs/>
          <w:szCs w:val="21"/>
        </w:rPr>
        <w:t>/CHO/</w:t>
      </w:r>
      <w:r w:rsidRPr="00EC0B02">
        <w:rPr>
          <w:b/>
          <w:szCs w:val="21"/>
        </w:rPr>
        <w:t xml:space="preserve"> satellite switching with re-synchronization</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RRC Connection Mobility Control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Radio Link Monitoring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Link Recovery Procedures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NR intra-frequency measurements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NR inter-frequency measurements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L1-RSRP measurements for Reporting </w:t>
      </w:r>
    </w:p>
    <w:p w:rsidR="009B152A" w:rsidRPr="00EC0B02" w:rsidRDefault="00E32BDE" w:rsidP="009B152A">
      <w:pPr>
        <w:pStyle w:val="afa"/>
        <w:numPr>
          <w:ilvl w:val="0"/>
          <w:numId w:val="40"/>
        </w:numPr>
        <w:snapToGrid w:val="0"/>
        <w:spacing w:before="24" w:after="120" w:line="240" w:lineRule="auto"/>
        <w:ind w:firstLineChars="0"/>
        <w:jc w:val="left"/>
        <w:rPr>
          <w:b/>
          <w:iCs/>
          <w:szCs w:val="21"/>
        </w:rPr>
      </w:pPr>
      <w:r w:rsidRPr="00EC0B02">
        <w:rPr>
          <w:b/>
          <w:iCs/>
          <w:szCs w:val="21"/>
        </w:rPr>
        <w:t xml:space="preserve">NR measurements for positioning </w:t>
      </w:r>
    </w:p>
    <w:p w:rsidR="009B152A" w:rsidRPr="00EC0B02" w:rsidRDefault="00DB3DD1" w:rsidP="00955A2A">
      <w:pPr>
        <w:pStyle w:val="4"/>
        <w:numPr>
          <w:ilvl w:val="0"/>
          <w:numId w:val="0"/>
        </w:numPr>
        <w:tabs>
          <w:tab w:val="clear" w:pos="700"/>
        </w:tabs>
        <w:overflowPunct/>
        <w:autoSpaceDE/>
        <w:autoSpaceDN/>
        <w:adjustRightInd/>
        <w:spacing w:after="240"/>
        <w:jc w:val="left"/>
        <w:textAlignment w:val="auto"/>
        <w:rPr>
          <w:rFonts w:ascii="Times New Roman" w:eastAsiaTheme="majorEastAsia" w:hAnsi="Times New Roman"/>
          <w:b/>
          <w:bCs/>
          <w:szCs w:val="28"/>
          <w:u w:val="single"/>
          <w:lang w:val="en-US" w:eastAsia="ko-KR"/>
        </w:rPr>
      </w:pPr>
      <w:r w:rsidRPr="00EC0B02">
        <w:rPr>
          <w:rFonts w:ascii="Times New Roman" w:eastAsiaTheme="majorEastAsia" w:hAnsi="Times New Roman" w:hint="eastAsia"/>
          <w:b/>
          <w:bCs/>
          <w:szCs w:val="28"/>
          <w:u w:val="single"/>
          <w:lang w:val="en-US" w:eastAsia="ko-KR"/>
        </w:rPr>
        <w:t>Test cases list</w:t>
      </w:r>
    </w:p>
    <w:p w:rsidR="009B152A" w:rsidRPr="00972A52" w:rsidRDefault="0088244D" w:rsidP="00E32BDE">
      <w:pPr>
        <w:spacing w:before="120" w:after="120"/>
        <w:jc w:val="left"/>
        <w:rPr>
          <w:lang w:val="sv-SE"/>
        </w:rPr>
      </w:pPr>
      <w:r w:rsidRPr="00EC0B02">
        <w:rPr>
          <w:rFonts w:hint="eastAsia"/>
          <w:lang w:val="sv-SE"/>
        </w:rPr>
        <w:t>To</w:t>
      </w:r>
      <w:r w:rsidRPr="00EC0B02">
        <w:rPr>
          <w:lang w:val="sv-SE"/>
        </w:rPr>
        <w:t xml:space="preserve"> be more specific</w:t>
      </w:r>
      <w:r w:rsidRPr="00EC0B02">
        <w:rPr>
          <w:rFonts w:hint="eastAsia"/>
          <w:lang w:val="sv-SE"/>
        </w:rPr>
        <w:t>, we give the following t</w:t>
      </w:r>
      <w:r w:rsidRPr="00EC0B02">
        <w:rPr>
          <w:lang w:val="sv-SE"/>
        </w:rPr>
        <w:t>est cases list</w:t>
      </w:r>
      <w:r w:rsidR="007A15D0" w:rsidRPr="00EC0B02">
        <w:rPr>
          <w:rFonts w:hint="eastAsia"/>
          <w:lang w:val="sv-SE"/>
        </w:rPr>
        <w:t xml:space="preserve"> as a baseline</w:t>
      </w:r>
      <w:r w:rsidR="000F22A3" w:rsidRPr="00EC0B02">
        <w:rPr>
          <w:rFonts w:hint="eastAsia"/>
          <w:lang w:val="sv-SE"/>
        </w:rPr>
        <w:t>, which</w:t>
      </w:r>
      <w:r w:rsidR="000F22A3" w:rsidRPr="00EC0B02">
        <w:rPr>
          <w:lang w:val="sv-SE"/>
        </w:rPr>
        <w:t xml:space="preserve"> are based on existing NTN measurement cases, and CG-SDT test cases have been added. It is worth noting that 1Rx and 2Rx need to be defined separately</w:t>
      </w:r>
      <w:r w:rsidR="00211001" w:rsidRPr="00EC0B02">
        <w:rPr>
          <w:rFonts w:hint="eastAsia"/>
          <w:lang w:val="sv-SE"/>
        </w:rPr>
        <w:t xml:space="preserve"> in some test cases</w:t>
      </w:r>
      <w:r w:rsidR="000F22A3" w:rsidRPr="00EC0B02">
        <w:rPr>
          <w:rFonts w:hint="eastAsia"/>
          <w:lang w:val="sv-SE"/>
        </w:rPr>
        <w:t xml:space="preserve">. </w:t>
      </w:r>
      <w:r w:rsidR="000F22A3" w:rsidRPr="00EC0B02">
        <w:rPr>
          <w:lang w:val="sv-SE"/>
        </w:rPr>
        <w:t xml:space="preserve">In order to reduce the redundancy of test cases, RAN4 </w:t>
      </w:r>
      <w:r w:rsidR="007A15D0" w:rsidRPr="00EC0B02">
        <w:rPr>
          <w:rFonts w:hint="eastAsia"/>
          <w:lang w:val="sv-SE"/>
        </w:rPr>
        <w:t>can</w:t>
      </w:r>
      <w:r w:rsidR="000F22A3" w:rsidRPr="00EC0B02">
        <w:rPr>
          <w:lang w:val="sv-SE"/>
        </w:rPr>
        <w:t xml:space="preserve"> further discu</w:t>
      </w:r>
      <w:r w:rsidR="009279BE" w:rsidRPr="00EC0B02">
        <w:rPr>
          <w:lang w:val="sv-SE"/>
        </w:rPr>
        <w:t xml:space="preserve">ss which test cases can be </w:t>
      </w:r>
      <w:r w:rsidR="009279BE" w:rsidRPr="00EC0B02">
        <w:rPr>
          <w:rFonts w:hint="eastAsia"/>
          <w:lang w:val="sv-SE"/>
        </w:rPr>
        <w:t>remov</w:t>
      </w:r>
      <w:r w:rsidR="000F22A3" w:rsidRPr="00EC0B02">
        <w:rPr>
          <w:lang w:val="sv-SE"/>
        </w:rPr>
        <w:t>ed</w:t>
      </w:r>
      <w:r w:rsidR="00972A52">
        <w:rPr>
          <w:rFonts w:hint="eastAsia"/>
          <w:lang w:val="sv-SE"/>
        </w:rPr>
        <w:t xml:space="preserve"> based on the following table and the FFS part </w:t>
      </w:r>
      <w:r w:rsidR="00972A52" w:rsidRPr="00972A52">
        <w:rPr>
          <w:lang w:val="sv-SE"/>
        </w:rPr>
        <w:t>can be considered to be removed to reduce test effort.</w:t>
      </w:r>
    </w:p>
    <w:tbl>
      <w:tblPr>
        <w:tblStyle w:val="af8"/>
        <w:tblW w:w="10490" w:type="dxa"/>
        <w:tblInd w:w="-34" w:type="dxa"/>
        <w:tblLayout w:type="fixed"/>
        <w:tblLook w:val="04A0" w:firstRow="1" w:lastRow="0" w:firstColumn="1" w:lastColumn="0" w:noHBand="0" w:noVBand="1"/>
      </w:tblPr>
      <w:tblGrid>
        <w:gridCol w:w="1560"/>
        <w:gridCol w:w="3544"/>
        <w:gridCol w:w="5386"/>
      </w:tblGrid>
      <w:tr w:rsidR="00502FA6" w:rsidRPr="00EC0B02" w:rsidTr="00D3054B">
        <w:tc>
          <w:tcPr>
            <w:tcW w:w="5104" w:type="dxa"/>
            <w:gridSpan w:val="2"/>
          </w:tcPr>
          <w:p w:rsidR="00502FA6" w:rsidRPr="00972A52" w:rsidRDefault="00972A52" w:rsidP="00502FA6">
            <w:pPr>
              <w:pStyle w:val="afa"/>
              <w:spacing w:after="120"/>
              <w:ind w:firstLine="422"/>
              <w:jc w:val="center"/>
              <w:rPr>
                <w:rFonts w:eastAsia="宋体"/>
                <w:b/>
                <w:bCs/>
              </w:rPr>
            </w:pPr>
            <w:r>
              <w:rPr>
                <w:rFonts w:eastAsia="宋体" w:hint="eastAsia"/>
                <w:b/>
                <w:bCs/>
              </w:rPr>
              <w:t>Test categories/configurations</w:t>
            </w:r>
          </w:p>
        </w:tc>
        <w:tc>
          <w:tcPr>
            <w:tcW w:w="5386" w:type="dxa"/>
          </w:tcPr>
          <w:p w:rsidR="00502FA6" w:rsidRPr="00EC0B02" w:rsidRDefault="00A61B84" w:rsidP="00502FA6">
            <w:pPr>
              <w:pStyle w:val="afa"/>
              <w:spacing w:after="120"/>
              <w:ind w:firstLine="422"/>
              <w:jc w:val="center"/>
              <w:rPr>
                <w:rFonts w:eastAsia="宋体"/>
                <w:b/>
                <w:bCs/>
              </w:rPr>
            </w:pPr>
            <w:r w:rsidRPr="00EC0B02">
              <w:rPr>
                <w:rFonts w:eastAsia="宋体" w:hint="eastAsia"/>
                <w:b/>
                <w:bCs/>
              </w:rPr>
              <w:t>Test cases</w:t>
            </w:r>
            <w:r w:rsidR="0088715E" w:rsidRPr="00EC0B02">
              <w:rPr>
                <w:rFonts w:eastAsia="宋体" w:hint="eastAsia"/>
                <w:b/>
                <w:bCs/>
              </w:rPr>
              <w:t xml:space="preserve"> (as baseline)</w:t>
            </w:r>
          </w:p>
        </w:tc>
      </w:tr>
      <w:tr w:rsidR="00502FA6" w:rsidRPr="00EC0B02" w:rsidTr="00D3054B">
        <w:tc>
          <w:tcPr>
            <w:tcW w:w="1560" w:type="dxa"/>
          </w:tcPr>
          <w:p w:rsidR="00502FA6" w:rsidRPr="00972A52" w:rsidRDefault="00502FA6" w:rsidP="00D3054B">
            <w:pPr>
              <w:pStyle w:val="afa"/>
              <w:spacing w:after="120"/>
              <w:ind w:firstLineChars="0" w:firstLine="0"/>
              <w:jc w:val="left"/>
            </w:pPr>
            <w:r w:rsidRPr="00972A52">
              <w:rPr>
                <w:bCs/>
              </w:rPr>
              <w:t>RRC</w:t>
            </w:r>
            <w:r w:rsidRPr="00972A52">
              <w:rPr>
                <w:rFonts w:hint="eastAsia"/>
                <w:bCs/>
              </w:rPr>
              <w:t>_</w:t>
            </w:r>
            <w:r w:rsidRPr="00972A52">
              <w:rPr>
                <w:bCs/>
              </w:rPr>
              <w:t>IDLE state mobility</w:t>
            </w:r>
          </w:p>
        </w:tc>
        <w:tc>
          <w:tcPr>
            <w:tcW w:w="3544" w:type="dxa"/>
          </w:tcPr>
          <w:p w:rsidR="00D3054B" w:rsidRPr="00972A52" w:rsidRDefault="00D3054B" w:rsidP="00D3054B">
            <w:pPr>
              <w:spacing w:before="0"/>
              <w:contextualSpacing/>
              <w:jc w:val="left"/>
              <w:rPr>
                <w:rFonts w:eastAsiaTheme="minorEastAsia"/>
              </w:rPr>
            </w:pPr>
            <w:r w:rsidRPr="00972A52">
              <w:t>4.2E</w:t>
            </w:r>
            <w:r w:rsidRPr="00972A52">
              <w:tab/>
              <w:t xml:space="preserve">Cell Re-selection for NR </w:t>
            </w:r>
            <w:proofErr w:type="spellStart"/>
            <w:r w:rsidRPr="00972A52">
              <w:t>RedCap</w:t>
            </w:r>
            <w:proofErr w:type="spellEnd"/>
            <w:r w:rsidRPr="00972A52">
              <w:t xml:space="preserve"> UE with Satellite Access</w:t>
            </w:r>
          </w:p>
          <w:p w:rsidR="003E71A8" w:rsidRPr="00972A52" w:rsidRDefault="003E71A8" w:rsidP="00D3054B">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I</w:t>
            </w:r>
            <w:r w:rsidRPr="00972A52">
              <w:rPr>
                <w:rFonts w:eastAsiaTheme="minorEastAsia" w:hint="eastAsia"/>
              </w:rPr>
              <w:t>ntra/inter-f</w:t>
            </w:r>
          </w:p>
          <w:p w:rsidR="00BC1505" w:rsidRPr="00972A52" w:rsidRDefault="00BC1505" w:rsidP="003E71A8">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3E71A8" w:rsidRPr="00972A52" w:rsidRDefault="003E71A8" w:rsidP="00D3054B">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 xml:space="preserve">with the feature for enhanced </w:t>
            </w:r>
            <w:r w:rsidRPr="00972A52">
              <w:rPr>
                <w:rFonts w:eastAsiaTheme="minorEastAsia"/>
              </w:rPr>
              <w:lastRenderedPageBreak/>
              <w:t>requirements</w:t>
            </w:r>
            <w:r w:rsidR="009D50E1" w:rsidRPr="00972A52">
              <w:rPr>
                <w:rFonts w:eastAsiaTheme="minorEastAsia" w:hint="eastAsia"/>
              </w:rPr>
              <w:t xml:space="preserve"> (without differentiating 1Rx and 2Rx)</w:t>
            </w:r>
          </w:p>
          <w:p w:rsidR="003E71A8" w:rsidRPr="00972A52" w:rsidRDefault="003E71A8" w:rsidP="00450147">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time-based</w:t>
            </w:r>
            <w:r w:rsidR="00450147" w:rsidRPr="00972A52">
              <w:rPr>
                <w:rFonts w:eastAsiaTheme="minorEastAsia" w:hint="eastAsia"/>
              </w:rPr>
              <w:t>/</w:t>
            </w:r>
            <w:r w:rsidRPr="00972A52">
              <w:rPr>
                <w:rFonts w:eastAsiaTheme="minorEastAsia"/>
              </w:rPr>
              <w:t>location-based</w:t>
            </w:r>
          </w:p>
          <w:p w:rsidR="003E71A8" w:rsidRPr="00972A52" w:rsidRDefault="003E71A8" w:rsidP="003E71A8">
            <w:pPr>
              <w:pStyle w:val="afa"/>
              <w:numPr>
                <w:ilvl w:val="0"/>
                <w:numId w:val="42"/>
              </w:numPr>
              <w:spacing w:line="240" w:lineRule="auto"/>
              <w:ind w:firstLineChars="0"/>
            </w:pPr>
            <w:r w:rsidRPr="00972A52">
              <w:t>fulfilling low mobility</w:t>
            </w:r>
            <w:r w:rsidRPr="00972A52">
              <w:rPr>
                <w:rFonts w:eastAsiaTheme="minorEastAsia" w:hint="eastAsia"/>
              </w:rPr>
              <w:t>/</w:t>
            </w:r>
            <w:r w:rsidRPr="00972A52">
              <w:t xml:space="preserve"> not-at-cell edge relaxed measurement criterion</w:t>
            </w:r>
          </w:p>
          <w:p w:rsidR="003E71A8" w:rsidRPr="00972A52" w:rsidRDefault="003E71A8" w:rsidP="003E71A8">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i</w:t>
            </w:r>
            <w:r w:rsidRPr="00972A52">
              <w:t>nter-</w:t>
            </w:r>
            <w:r w:rsidRPr="00972A52">
              <w:rPr>
                <w:rFonts w:hint="eastAsia"/>
              </w:rPr>
              <w:t>RAT</w:t>
            </w:r>
          </w:p>
          <w:p w:rsidR="003E71A8" w:rsidRPr="00972A52" w:rsidRDefault="003E71A8" w:rsidP="003E71A8">
            <w:pPr>
              <w:pStyle w:val="afa"/>
              <w:widowControl/>
              <w:numPr>
                <w:ilvl w:val="0"/>
                <w:numId w:val="42"/>
              </w:numPr>
              <w:spacing w:before="0" w:line="240" w:lineRule="auto"/>
              <w:ind w:firstLineChars="0"/>
              <w:contextualSpacing/>
              <w:jc w:val="left"/>
              <w:rPr>
                <w:rFonts w:eastAsiaTheme="minorEastAsia"/>
              </w:rPr>
            </w:pPr>
            <w:r w:rsidRPr="00972A52">
              <w:t>with TN carrier</w:t>
            </w:r>
          </w:p>
        </w:tc>
        <w:tc>
          <w:tcPr>
            <w:tcW w:w="5386" w:type="dxa"/>
          </w:tcPr>
          <w:p w:rsidR="00A61B84" w:rsidRPr="00EC0B02" w:rsidRDefault="00A61B84" w:rsidP="00A61B84">
            <w:pPr>
              <w:pStyle w:val="afa"/>
              <w:numPr>
                <w:ilvl w:val="0"/>
                <w:numId w:val="41"/>
              </w:numPr>
              <w:spacing w:line="240" w:lineRule="auto"/>
              <w:ind w:firstLineChars="0"/>
              <w:rPr>
                <w:rFonts w:eastAsiaTheme="minorEastAsia"/>
              </w:rPr>
            </w:pPr>
            <w:r w:rsidRPr="00EC0B02">
              <w:lastRenderedPageBreak/>
              <w:t xml:space="preserve">Cell reselection to FR1 intra-frequency NR case </w:t>
            </w:r>
            <w:r w:rsidR="00BC1505" w:rsidRPr="00EC0B02">
              <w:rPr>
                <w:rFonts w:eastAsiaTheme="minorEastAsia" w:hint="eastAsia"/>
              </w:rPr>
              <w:t xml:space="preserve">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EC0B02">
              <w:t xml:space="preserve">Cell reselection to FR1 intra-frequency NR cell for UE configured </w:t>
            </w:r>
            <w:r w:rsidRPr="00B97C3D">
              <w:rPr>
                <w:color w:val="FF0000"/>
              </w:rPr>
              <w:t>with the feature for enhanced requirements</w:t>
            </w:r>
            <w:r w:rsidR="00BC1505" w:rsidRPr="00B97C3D">
              <w:rPr>
                <w:rFonts w:eastAsiaTheme="minorEastAsia" w:hint="eastAsia"/>
                <w:color w:val="FF0000"/>
              </w:rPr>
              <w:t xml:space="preserve"> </w:t>
            </w:r>
          </w:p>
          <w:p w:rsidR="00A61B84" w:rsidRPr="00EC0B02" w:rsidRDefault="00A61B84" w:rsidP="00BC1505">
            <w:pPr>
              <w:pStyle w:val="afa"/>
              <w:numPr>
                <w:ilvl w:val="0"/>
                <w:numId w:val="41"/>
              </w:numPr>
              <w:spacing w:line="240" w:lineRule="auto"/>
              <w:ind w:firstLineChars="0"/>
              <w:rPr>
                <w:rFonts w:eastAsiaTheme="minorEastAsia"/>
              </w:rPr>
            </w:pPr>
            <w:r w:rsidRPr="00B97C3D">
              <w:rPr>
                <w:color w:val="FF0000"/>
              </w:rPr>
              <w:t>Time-based</w:t>
            </w:r>
            <w:r w:rsidRPr="00EC0B02">
              <w:t xml:space="preserve"> measurement initiation to FR1 intra-</w:t>
            </w:r>
            <w:r w:rsidRPr="00EC0B02">
              <w:lastRenderedPageBreak/>
              <w:t>frequency NR cell reselection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B97C3D" w:rsidP="00BC1505">
            <w:pPr>
              <w:pStyle w:val="afa"/>
              <w:numPr>
                <w:ilvl w:val="0"/>
                <w:numId w:val="41"/>
              </w:numPr>
              <w:spacing w:line="240" w:lineRule="auto"/>
              <w:ind w:firstLineChars="0"/>
              <w:rPr>
                <w:rFonts w:eastAsiaTheme="minorEastAsia"/>
              </w:rPr>
            </w:pPr>
            <w:r w:rsidRPr="00B97C3D">
              <w:rPr>
                <w:rFonts w:eastAsiaTheme="minorEastAsia" w:hint="eastAsia"/>
                <w:highlight w:val="cyan"/>
              </w:rPr>
              <w:t xml:space="preserve">FFS: </w:t>
            </w:r>
            <w:r w:rsidR="00A61B84" w:rsidRPr="00EC0B02">
              <w:t>Location-based measurement initiation to FR1 intra-frequency NR cell reselection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4C5D76" w:rsidRDefault="00A61B84" w:rsidP="00BC1505">
            <w:pPr>
              <w:pStyle w:val="afa"/>
              <w:numPr>
                <w:ilvl w:val="0"/>
                <w:numId w:val="41"/>
              </w:numPr>
              <w:spacing w:line="240" w:lineRule="auto"/>
              <w:ind w:firstLineChars="0"/>
            </w:pPr>
            <w:r w:rsidRPr="004C5D76">
              <w:t xml:space="preserve">Cell reselection </w:t>
            </w:r>
            <w:r w:rsidRPr="00B97C3D">
              <w:t xml:space="preserve">to FR1 inter-frequency </w:t>
            </w:r>
            <w:r w:rsidRPr="004C5D76">
              <w:t xml:space="preserve">NR case </w:t>
            </w:r>
            <w:r w:rsidR="00BC1505" w:rsidRPr="004C5D76">
              <w:rPr>
                <w:rFonts w:hint="eastAsia"/>
              </w:rPr>
              <w:t xml:space="preserve">for 1Rx/2Rx </w:t>
            </w:r>
            <w:proofErr w:type="spellStart"/>
            <w:r w:rsidR="00BC1505" w:rsidRPr="004C5D76">
              <w:rPr>
                <w:rFonts w:hint="eastAsia"/>
              </w:rPr>
              <w:t>RedCap</w:t>
            </w:r>
            <w:proofErr w:type="spellEnd"/>
            <w:r w:rsidR="00BC1505" w:rsidRPr="004C5D76">
              <w:rPr>
                <w:rFonts w:hint="eastAsia"/>
              </w:rPr>
              <w:t xml:space="preserve"> UE with NTN</w:t>
            </w:r>
          </w:p>
          <w:p w:rsidR="00A61B84" w:rsidRPr="00B97C3D" w:rsidRDefault="00B97C3D" w:rsidP="00B97C3D">
            <w:pPr>
              <w:pStyle w:val="afa"/>
              <w:numPr>
                <w:ilvl w:val="0"/>
                <w:numId w:val="41"/>
              </w:numPr>
              <w:spacing w:line="240" w:lineRule="auto"/>
              <w:ind w:firstLineChars="0"/>
              <w:jc w:val="left"/>
              <w:rPr>
                <w:rFonts w:eastAsiaTheme="minorEastAsia"/>
              </w:rPr>
            </w:pPr>
            <w:r w:rsidRPr="00B97C3D">
              <w:rPr>
                <w:rFonts w:eastAsiaTheme="minorEastAsia" w:hint="eastAsia"/>
                <w:highlight w:val="cyan"/>
              </w:rPr>
              <w:t>FFS:</w:t>
            </w:r>
            <w:r w:rsidRPr="00B97C3D">
              <w:rPr>
                <w:rFonts w:eastAsiaTheme="minorEastAsia" w:hint="eastAsia"/>
              </w:rPr>
              <w:t xml:space="preserve"> </w:t>
            </w:r>
            <w:r w:rsidR="00A61B84" w:rsidRPr="00B97C3D">
              <w:t xml:space="preserve">Cell re-selection to FR1 inter-frequency NR cell for UE configured with </w:t>
            </w:r>
            <w:r w:rsidR="00A61B84" w:rsidRPr="00B97C3D">
              <w:rPr>
                <w:rFonts w:hint="eastAsia"/>
              </w:rPr>
              <w:t>feature for enhanced requirements</w:t>
            </w:r>
            <w:r w:rsidR="00BC1505" w:rsidRPr="00B97C3D">
              <w:rPr>
                <w:rFonts w:eastAsiaTheme="minorEastAsia" w:hint="eastAsia"/>
              </w:rPr>
              <w:t xml:space="preserve"> </w:t>
            </w:r>
          </w:p>
          <w:p w:rsidR="00A61B84" w:rsidRPr="00EC0B02" w:rsidRDefault="00B97C3D" w:rsidP="00BC1505">
            <w:pPr>
              <w:pStyle w:val="afa"/>
              <w:numPr>
                <w:ilvl w:val="0"/>
                <w:numId w:val="41"/>
              </w:numPr>
              <w:spacing w:line="240" w:lineRule="auto"/>
              <w:ind w:firstLineChars="0"/>
              <w:rPr>
                <w:rFonts w:eastAsiaTheme="minorEastAsia"/>
              </w:rPr>
            </w:pPr>
            <w:r w:rsidRPr="00B97C3D">
              <w:rPr>
                <w:rFonts w:eastAsiaTheme="minorEastAsia" w:hint="eastAsia"/>
                <w:highlight w:val="cyan"/>
              </w:rPr>
              <w:t>FFS:</w:t>
            </w:r>
            <w:r>
              <w:rPr>
                <w:rFonts w:eastAsiaTheme="minorEastAsia" w:hint="eastAsia"/>
              </w:rPr>
              <w:t xml:space="preserve"> </w:t>
            </w:r>
            <w:r w:rsidR="00A61B84" w:rsidRPr="00EC0B02">
              <w:t>Time-based measurement initiation to FR1 inter-frequency cell reselection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B97C3D">
              <w:rPr>
                <w:color w:val="FF0000"/>
              </w:rPr>
              <w:t>Location-based</w:t>
            </w:r>
            <w:r w:rsidRPr="00EC0B02">
              <w:t xml:space="preserve"> measurement initiation to FR1 inter-frequency NR cell reselection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EC0B02">
              <w:t xml:space="preserve">Cell reselection to FR1 inter-frequency NR case for UE </w:t>
            </w:r>
            <w:r w:rsidRPr="00B97C3D">
              <w:rPr>
                <w:color w:val="FF0000"/>
              </w:rPr>
              <w:t>fulfilling low mobility relaxed measurement criterion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EC0B02">
              <w:t xml:space="preserve">Cell reselection to FR1 inter-frequency NR case for UE </w:t>
            </w:r>
            <w:r w:rsidRPr="00B97C3D">
              <w:rPr>
                <w:color w:val="FF0000"/>
              </w:rPr>
              <w:t>fulfilling not-at-cell edge relaxed measurement criterion</w:t>
            </w:r>
            <w:r w:rsidR="00BC1505" w:rsidRPr="00B97C3D">
              <w:rPr>
                <w:rFonts w:eastAsiaTheme="minorEastAsia" w:hint="eastAsia"/>
                <w:color w:val="FF0000"/>
              </w:rPr>
              <w:t xml:space="preserve"> </w:t>
            </w:r>
            <w:r w:rsidR="00BC1505" w:rsidRPr="00EC0B02">
              <w:rPr>
                <w:rFonts w:eastAsiaTheme="minorEastAsia" w:hint="eastAsia"/>
              </w:rPr>
              <w:t xml:space="preserve">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EC0B02">
              <w:t>Cell reselection to FR1</w:t>
            </w:r>
            <w:r w:rsidRPr="00B97C3D">
              <w:rPr>
                <w:color w:val="FF0000"/>
              </w:rPr>
              <w:t xml:space="preserve"> inter-</w:t>
            </w:r>
            <w:r w:rsidRPr="00B97C3D">
              <w:rPr>
                <w:rFonts w:hint="eastAsia"/>
                <w:color w:val="FF0000"/>
              </w:rPr>
              <w:t>RAT</w:t>
            </w:r>
            <w:r w:rsidRPr="00EC0B02">
              <w:t xml:space="preserve"> for </w:t>
            </w:r>
            <w:r w:rsidRPr="00EC0B02">
              <w:rPr>
                <w:rFonts w:hint="eastAsia"/>
              </w:rPr>
              <w:t xml:space="preserve">NR </w:t>
            </w:r>
            <w:r w:rsidRPr="00EC0B02">
              <w:t xml:space="preserve">NTN </w:t>
            </w:r>
            <w:r w:rsidRPr="00EC0B02">
              <w:rPr>
                <w:rFonts w:hint="eastAsia"/>
              </w:rPr>
              <w:t>carrier</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502FA6" w:rsidRPr="00EC0B02" w:rsidRDefault="00A61B84" w:rsidP="00BC1505">
            <w:pPr>
              <w:pStyle w:val="afa"/>
              <w:numPr>
                <w:ilvl w:val="0"/>
                <w:numId w:val="41"/>
              </w:numPr>
              <w:spacing w:line="240" w:lineRule="auto"/>
              <w:ind w:firstLineChars="0"/>
              <w:rPr>
                <w:rFonts w:eastAsiaTheme="minorEastAsia"/>
              </w:rPr>
            </w:pPr>
            <w:r w:rsidRPr="00EC0B02">
              <w:t>Cell re-selection to FR1 inter-frequency NR case</w:t>
            </w:r>
            <w:r w:rsidRPr="00B97C3D">
              <w:rPr>
                <w:color w:val="FF0000"/>
              </w:rPr>
              <w:t xml:space="preserve"> with TN carrier</w:t>
            </w:r>
            <w:r w:rsidR="00BC1505" w:rsidRPr="00B97C3D">
              <w:rPr>
                <w:rFonts w:eastAsiaTheme="minorEastAsia" w:hint="eastAsia"/>
                <w:color w:val="FF0000"/>
              </w:rPr>
              <w:t xml:space="preserve"> </w:t>
            </w:r>
            <w:r w:rsidR="00BC1505" w:rsidRPr="00EC0B02">
              <w:rPr>
                <w:rFonts w:eastAsiaTheme="minorEastAsia" w:hint="eastAsia"/>
              </w:rPr>
              <w:t xml:space="preserve">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tc>
      </w:tr>
      <w:tr w:rsidR="00502FA6" w:rsidRPr="00EC0B02" w:rsidTr="00D3054B">
        <w:tc>
          <w:tcPr>
            <w:tcW w:w="1560" w:type="dxa"/>
          </w:tcPr>
          <w:p w:rsidR="00502FA6" w:rsidRPr="00972A52" w:rsidRDefault="00502FA6" w:rsidP="0088715E">
            <w:pPr>
              <w:snapToGrid w:val="0"/>
              <w:rPr>
                <w:bCs/>
              </w:rPr>
            </w:pPr>
            <w:r w:rsidRPr="00972A52">
              <w:rPr>
                <w:bCs/>
              </w:rPr>
              <w:lastRenderedPageBreak/>
              <w:t>RRC</w:t>
            </w:r>
            <w:r w:rsidRPr="00972A52">
              <w:rPr>
                <w:rFonts w:hint="eastAsia"/>
                <w:bCs/>
              </w:rPr>
              <w:t>_</w:t>
            </w:r>
            <w:r w:rsidRPr="00972A52">
              <w:rPr>
                <w:bCs/>
              </w:rPr>
              <w:t>IDLE state mobility</w:t>
            </w:r>
          </w:p>
        </w:tc>
        <w:tc>
          <w:tcPr>
            <w:tcW w:w="3544" w:type="dxa"/>
          </w:tcPr>
          <w:p w:rsidR="00502FA6" w:rsidRPr="00972A52" w:rsidRDefault="00D3054B" w:rsidP="00D3054B">
            <w:pPr>
              <w:snapToGrid w:val="0"/>
              <w:jc w:val="left"/>
              <w:rPr>
                <w:rFonts w:eastAsia="宋体"/>
                <w:bCs/>
              </w:rPr>
            </w:pPr>
            <w:r w:rsidRPr="00972A52">
              <w:rPr>
                <w:rFonts w:eastAsia="宋体"/>
                <w:bCs/>
              </w:rPr>
              <w:t>5.5E</w:t>
            </w:r>
            <w:r w:rsidRPr="00972A52">
              <w:rPr>
                <w:rFonts w:eastAsia="宋体"/>
                <w:bCs/>
              </w:rPr>
              <w:tab/>
              <w:t xml:space="preserve">Configured Grant based Small Data Transmissions (CG-SDT) for </w:t>
            </w:r>
            <w:proofErr w:type="spellStart"/>
            <w:r w:rsidRPr="00972A52">
              <w:rPr>
                <w:rFonts w:eastAsia="宋体"/>
                <w:bCs/>
              </w:rPr>
              <w:t>RedCap</w:t>
            </w:r>
            <w:proofErr w:type="spellEnd"/>
            <w:r w:rsidRPr="00972A52">
              <w:rPr>
                <w:rFonts w:eastAsia="宋体"/>
                <w:bCs/>
              </w:rPr>
              <w:t xml:space="preserve"> UE with satellite access</w:t>
            </w:r>
            <w:r w:rsidR="00502FA6" w:rsidRPr="00972A52">
              <w:rPr>
                <w:rFonts w:eastAsia="宋体"/>
                <w:bCs/>
              </w:rPr>
              <w:t xml:space="preserve"> </w:t>
            </w:r>
          </w:p>
          <w:p w:rsidR="003E71A8" w:rsidRPr="00972A52" w:rsidRDefault="003E71A8" w:rsidP="003E71A8">
            <w:pPr>
              <w:pStyle w:val="afa"/>
              <w:widowControl/>
              <w:numPr>
                <w:ilvl w:val="0"/>
                <w:numId w:val="42"/>
              </w:numPr>
              <w:spacing w:before="0" w:line="240" w:lineRule="auto"/>
              <w:ind w:firstLineChars="0"/>
              <w:contextualSpacing/>
              <w:jc w:val="left"/>
              <w:rPr>
                <w:rFonts w:eastAsia="宋体"/>
                <w:bCs/>
              </w:rPr>
            </w:pPr>
            <w:r w:rsidRPr="00972A52">
              <w:rPr>
                <w:rFonts w:eastAsiaTheme="minorEastAsia" w:hint="eastAsia"/>
              </w:rPr>
              <w:t>1Rx/2Rx</w:t>
            </w:r>
          </w:p>
        </w:tc>
        <w:tc>
          <w:tcPr>
            <w:tcW w:w="5386" w:type="dxa"/>
          </w:tcPr>
          <w:p w:rsidR="00502FA6" w:rsidRPr="00EC0B02" w:rsidRDefault="00450147" w:rsidP="00450147">
            <w:pPr>
              <w:pStyle w:val="afa"/>
              <w:numPr>
                <w:ilvl w:val="0"/>
                <w:numId w:val="41"/>
              </w:numPr>
              <w:spacing w:line="240" w:lineRule="auto"/>
              <w:ind w:firstLineChars="0"/>
            </w:pPr>
            <w:r w:rsidRPr="00EC0B02">
              <w:t xml:space="preserve">NR UE CG-SDT Test in FR1 for </w:t>
            </w:r>
            <w:r w:rsidR="0088715E" w:rsidRPr="00EC0B02">
              <w:rPr>
                <w:rFonts w:eastAsiaTheme="minorEastAsia" w:hint="eastAsia"/>
              </w:rPr>
              <w:t xml:space="preserve">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tc>
      </w:tr>
      <w:tr w:rsidR="00502FA6" w:rsidRPr="00EC0B02" w:rsidTr="00D3054B">
        <w:tc>
          <w:tcPr>
            <w:tcW w:w="1560" w:type="dxa"/>
            <w:vMerge w:val="restart"/>
          </w:tcPr>
          <w:p w:rsidR="00502FA6" w:rsidRPr="00972A52" w:rsidRDefault="00502FA6" w:rsidP="00A61B84">
            <w:pPr>
              <w:pStyle w:val="afa"/>
              <w:spacing w:after="120"/>
              <w:ind w:firstLineChars="0" w:firstLine="0"/>
            </w:pPr>
            <w:r w:rsidRPr="00972A52">
              <w:t>RRC_CONNECTED state mobility</w:t>
            </w:r>
          </w:p>
        </w:tc>
        <w:tc>
          <w:tcPr>
            <w:tcW w:w="3544" w:type="dxa"/>
          </w:tcPr>
          <w:p w:rsidR="00D3054B" w:rsidRPr="00972A52" w:rsidRDefault="00D3054B" w:rsidP="00D3054B">
            <w:pPr>
              <w:contextualSpacing/>
              <w:jc w:val="left"/>
              <w:rPr>
                <w:rFonts w:eastAsiaTheme="minorEastAsia"/>
              </w:rPr>
            </w:pPr>
            <w:r w:rsidRPr="00972A52">
              <w:t>6.1</w:t>
            </w:r>
            <w:r w:rsidRPr="00972A52">
              <w:rPr>
                <w:rFonts w:eastAsiaTheme="minorEastAsia" w:hint="eastAsia"/>
              </w:rPr>
              <w:t>F</w:t>
            </w:r>
            <w:r w:rsidRPr="00972A52">
              <w:t>.1</w:t>
            </w:r>
            <w:r w:rsidRPr="00972A52">
              <w:tab/>
              <w:t>NR SAN Handover</w:t>
            </w:r>
          </w:p>
          <w:p w:rsidR="00450147" w:rsidRPr="00972A52" w:rsidRDefault="00450147" w:rsidP="00D3054B">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I</w:t>
            </w:r>
            <w:r w:rsidRPr="00972A52">
              <w:rPr>
                <w:rFonts w:eastAsiaTheme="minorEastAsia" w:hint="eastAsia"/>
              </w:rPr>
              <w:t>ntra/inter-f</w:t>
            </w:r>
          </w:p>
          <w:p w:rsidR="00450147" w:rsidRPr="00972A52" w:rsidRDefault="00450147" w:rsidP="003E71A8">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450147" w:rsidRPr="00972A52" w:rsidRDefault="00502FA6"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RACH-based</w:t>
            </w:r>
            <w:r w:rsidR="00450147" w:rsidRPr="00972A52">
              <w:rPr>
                <w:rFonts w:eastAsiaTheme="minorEastAsia" w:hint="eastAsia"/>
              </w:rPr>
              <w:t>/</w:t>
            </w:r>
            <w:r w:rsidRPr="00972A52">
              <w:rPr>
                <w:rFonts w:eastAsiaTheme="minorEastAsia" w:hint="eastAsia"/>
              </w:rPr>
              <w:t>RACH-less</w:t>
            </w:r>
          </w:p>
        </w:tc>
        <w:tc>
          <w:tcPr>
            <w:tcW w:w="5386" w:type="dxa"/>
          </w:tcPr>
          <w:p w:rsidR="00450147" w:rsidRPr="00EC0B02" w:rsidRDefault="00450147" w:rsidP="00450147">
            <w:pPr>
              <w:pStyle w:val="afa"/>
              <w:numPr>
                <w:ilvl w:val="0"/>
                <w:numId w:val="42"/>
              </w:numPr>
              <w:spacing w:line="240" w:lineRule="auto"/>
              <w:ind w:firstLineChars="0"/>
            </w:pPr>
            <w:r w:rsidRPr="00B97C3D">
              <w:rPr>
                <w:color w:val="FF0000"/>
              </w:rPr>
              <w:t>Intra-frequency</w:t>
            </w:r>
            <w:r w:rsidRPr="00EC0B02">
              <w:t xml:space="preserve"> SAN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p w:rsidR="00450147" w:rsidRPr="00EC0B02" w:rsidRDefault="00450147" w:rsidP="0088715E">
            <w:pPr>
              <w:pStyle w:val="afa"/>
              <w:numPr>
                <w:ilvl w:val="0"/>
                <w:numId w:val="42"/>
              </w:numPr>
              <w:spacing w:line="240" w:lineRule="auto"/>
              <w:ind w:firstLineChars="0"/>
            </w:pPr>
            <w:r w:rsidRPr="00B97C3D">
              <w:rPr>
                <w:color w:val="FF0000"/>
              </w:rPr>
              <w:t>Inter-frequency</w:t>
            </w:r>
            <w:r w:rsidRPr="00EC0B02">
              <w:t xml:space="preserve"> SAN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p w:rsidR="00502FA6" w:rsidRPr="00EC0B02" w:rsidRDefault="00450147" w:rsidP="0088715E">
            <w:pPr>
              <w:pStyle w:val="afa"/>
              <w:numPr>
                <w:ilvl w:val="0"/>
                <w:numId w:val="42"/>
              </w:numPr>
              <w:spacing w:line="240" w:lineRule="auto"/>
              <w:ind w:firstLineChars="0"/>
            </w:pPr>
            <w:r w:rsidRPr="00EC0B02">
              <w:t xml:space="preserve">Intra-frequency SAN </w:t>
            </w:r>
            <w:r w:rsidRPr="00B97C3D">
              <w:rPr>
                <w:color w:val="FF0000"/>
              </w:rPr>
              <w:t>RACH-less</w:t>
            </w:r>
            <w:r w:rsidRPr="00EC0B02">
              <w:t xml:space="preserve">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pStyle w:val="afa"/>
              <w:spacing w:after="120"/>
            </w:pPr>
          </w:p>
        </w:tc>
        <w:tc>
          <w:tcPr>
            <w:tcW w:w="3544" w:type="dxa"/>
          </w:tcPr>
          <w:p w:rsidR="00736351" w:rsidRPr="00972A52" w:rsidRDefault="00736351" w:rsidP="00736351">
            <w:pPr>
              <w:contextualSpacing/>
              <w:jc w:val="left"/>
            </w:pPr>
            <w:r w:rsidRPr="00972A52">
              <w:t>6.1</w:t>
            </w:r>
            <w:r w:rsidRPr="00972A52">
              <w:rPr>
                <w:rFonts w:hint="eastAsia"/>
              </w:rPr>
              <w:t>F</w:t>
            </w:r>
            <w:r w:rsidRPr="00972A52">
              <w:t>.2 NR SAN Conditional Handover</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I</w:t>
            </w:r>
            <w:r w:rsidRPr="00972A52">
              <w:rPr>
                <w:rFonts w:eastAsiaTheme="minorEastAsia" w:hint="eastAsia"/>
              </w:rPr>
              <w:t>ntra/inter-f</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88715E" w:rsidRPr="00972A52" w:rsidRDefault="0088715E" w:rsidP="0088715E">
            <w:pPr>
              <w:pStyle w:val="afa"/>
              <w:widowControl/>
              <w:numPr>
                <w:ilvl w:val="0"/>
                <w:numId w:val="42"/>
              </w:numPr>
              <w:spacing w:before="0" w:line="240" w:lineRule="auto"/>
              <w:ind w:firstLineChars="0"/>
              <w:contextualSpacing/>
              <w:jc w:val="left"/>
            </w:pPr>
            <w:r w:rsidRPr="00972A52">
              <w:t>time-based</w:t>
            </w:r>
            <w:r w:rsidRPr="00972A52">
              <w:rPr>
                <w:rFonts w:eastAsiaTheme="minorEastAsia" w:hint="eastAsia"/>
              </w:rPr>
              <w:t>/</w:t>
            </w:r>
            <w:r w:rsidRPr="00972A52">
              <w:t>distance-based</w:t>
            </w:r>
            <w:r w:rsidRPr="00972A52">
              <w:rPr>
                <w:rFonts w:hint="eastAsia"/>
              </w:rPr>
              <w:t xml:space="preserve"> CHO</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hint="eastAsia"/>
              </w:rPr>
              <w:t xml:space="preserve">CHO </w:t>
            </w:r>
            <w:r w:rsidRPr="00972A52">
              <w:t>without L3 measurement criteria</w:t>
            </w:r>
          </w:p>
        </w:tc>
        <w:tc>
          <w:tcPr>
            <w:tcW w:w="5386" w:type="dxa"/>
          </w:tcPr>
          <w:p w:rsidR="0088715E" w:rsidRPr="00EC0B02" w:rsidRDefault="0088715E" w:rsidP="0088715E">
            <w:pPr>
              <w:pStyle w:val="afa"/>
              <w:numPr>
                <w:ilvl w:val="0"/>
                <w:numId w:val="42"/>
              </w:numPr>
              <w:spacing w:line="240" w:lineRule="auto"/>
              <w:ind w:firstLineChars="0"/>
            </w:pPr>
            <w:r w:rsidRPr="00B97C3D">
              <w:rPr>
                <w:color w:val="FF0000"/>
              </w:rPr>
              <w:t>Intra-frequency</w:t>
            </w:r>
            <w:r w:rsidRPr="00EC0B02">
              <w:t xml:space="preserve"> SAN </w:t>
            </w:r>
            <w:r w:rsidRPr="00B97C3D">
              <w:rPr>
                <w:color w:val="FF0000"/>
              </w:rPr>
              <w:t>time-based</w:t>
            </w:r>
            <w:r w:rsidRPr="00EC0B02">
              <w:t xml:space="preserve"> </w:t>
            </w:r>
            <w:r w:rsidRPr="00EC0B02">
              <w:rPr>
                <w:rFonts w:hint="eastAsia"/>
              </w:rPr>
              <w:t>c</w:t>
            </w:r>
            <w:r w:rsidRPr="00EC0B02">
              <w:t>onditional Handover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88715E" w:rsidRPr="00EC0B02" w:rsidRDefault="00B97C3D" w:rsidP="0088715E">
            <w:pPr>
              <w:pStyle w:val="afa"/>
              <w:numPr>
                <w:ilvl w:val="0"/>
                <w:numId w:val="42"/>
              </w:numPr>
              <w:spacing w:line="240" w:lineRule="auto"/>
              <w:ind w:firstLineChars="0"/>
            </w:pPr>
            <w:r w:rsidRPr="00B97C3D">
              <w:rPr>
                <w:rFonts w:eastAsiaTheme="minorEastAsia" w:hint="eastAsia"/>
                <w:highlight w:val="cyan"/>
              </w:rPr>
              <w:t>FFS:</w:t>
            </w:r>
            <w:r>
              <w:rPr>
                <w:rFonts w:eastAsiaTheme="minorEastAsia" w:hint="eastAsia"/>
              </w:rPr>
              <w:t xml:space="preserve"> </w:t>
            </w:r>
            <w:r w:rsidR="0088715E" w:rsidRPr="00EC0B02">
              <w:t>Int</w:t>
            </w:r>
            <w:r w:rsidR="0088715E" w:rsidRPr="00EC0B02">
              <w:rPr>
                <w:rFonts w:hint="eastAsia"/>
              </w:rPr>
              <w:t>er</w:t>
            </w:r>
            <w:r w:rsidR="0088715E" w:rsidRPr="00EC0B02">
              <w:t xml:space="preserve">-frequency SAN time-based </w:t>
            </w:r>
            <w:r w:rsidR="0088715E" w:rsidRPr="00EC0B02">
              <w:rPr>
                <w:rFonts w:hint="eastAsia"/>
              </w:rPr>
              <w:t>c</w:t>
            </w:r>
            <w:r w:rsidR="0088715E" w:rsidRPr="00EC0B02">
              <w:t>onditional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p w:rsidR="0088715E" w:rsidRPr="00EC0B02" w:rsidRDefault="00B97C3D" w:rsidP="0088715E">
            <w:pPr>
              <w:pStyle w:val="afa"/>
              <w:numPr>
                <w:ilvl w:val="0"/>
                <w:numId w:val="42"/>
              </w:numPr>
              <w:spacing w:line="240" w:lineRule="auto"/>
              <w:ind w:firstLineChars="0"/>
            </w:pPr>
            <w:r w:rsidRPr="00B97C3D">
              <w:rPr>
                <w:rFonts w:eastAsiaTheme="minorEastAsia" w:hint="eastAsia"/>
                <w:highlight w:val="cyan"/>
              </w:rPr>
              <w:t>FFS:</w:t>
            </w:r>
            <w:r>
              <w:rPr>
                <w:rFonts w:eastAsiaTheme="minorEastAsia" w:hint="eastAsia"/>
              </w:rPr>
              <w:t xml:space="preserve"> </w:t>
            </w:r>
            <w:r w:rsidR="0088715E" w:rsidRPr="00EC0B02">
              <w:t xml:space="preserve">Intra-frequency SAN distance-based </w:t>
            </w:r>
            <w:r w:rsidR="0088715E" w:rsidRPr="00EC0B02">
              <w:rPr>
                <w:rFonts w:hint="eastAsia"/>
              </w:rPr>
              <w:t>c</w:t>
            </w:r>
            <w:r w:rsidR="0088715E" w:rsidRPr="00EC0B02">
              <w:t>onditional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p w:rsidR="0088715E" w:rsidRPr="00EC0B02" w:rsidRDefault="0088715E" w:rsidP="0088715E">
            <w:pPr>
              <w:pStyle w:val="afa"/>
              <w:numPr>
                <w:ilvl w:val="0"/>
                <w:numId w:val="42"/>
              </w:numPr>
              <w:spacing w:line="240" w:lineRule="auto"/>
              <w:ind w:firstLineChars="0"/>
            </w:pPr>
            <w:r w:rsidRPr="00B97C3D">
              <w:rPr>
                <w:color w:val="FF0000"/>
              </w:rPr>
              <w:t>Int</w:t>
            </w:r>
            <w:r w:rsidRPr="00B97C3D">
              <w:rPr>
                <w:rFonts w:hint="eastAsia"/>
                <w:color w:val="FF0000"/>
              </w:rPr>
              <w:t>er</w:t>
            </w:r>
            <w:r w:rsidRPr="00B97C3D">
              <w:rPr>
                <w:color w:val="FF0000"/>
              </w:rPr>
              <w:t>-frequency</w:t>
            </w:r>
            <w:r w:rsidRPr="00EC0B02">
              <w:t xml:space="preserve"> SAN </w:t>
            </w:r>
            <w:r w:rsidRPr="00B97C3D">
              <w:rPr>
                <w:color w:val="FF0000"/>
              </w:rPr>
              <w:t>distance-based</w:t>
            </w:r>
            <w:r w:rsidRPr="00EC0B02">
              <w:t xml:space="preserve"> </w:t>
            </w:r>
            <w:r w:rsidRPr="00EC0B02">
              <w:rPr>
                <w:rFonts w:hint="eastAsia"/>
              </w:rPr>
              <w:t>c</w:t>
            </w:r>
            <w:r w:rsidRPr="00EC0B02">
              <w:t>onditional Handover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88715E" w:rsidRPr="00EC0B02" w:rsidRDefault="0088715E" w:rsidP="0088715E">
            <w:pPr>
              <w:pStyle w:val="afa"/>
              <w:numPr>
                <w:ilvl w:val="0"/>
                <w:numId w:val="42"/>
              </w:numPr>
              <w:spacing w:line="240" w:lineRule="auto"/>
              <w:ind w:firstLineChars="0"/>
            </w:pPr>
            <w:r w:rsidRPr="00EC0B02">
              <w:t xml:space="preserve">Intra-frequency SAN time-based </w:t>
            </w:r>
            <w:r w:rsidRPr="00EC0B02">
              <w:rPr>
                <w:rFonts w:hint="eastAsia"/>
              </w:rPr>
              <w:t>c</w:t>
            </w:r>
            <w:r w:rsidRPr="00EC0B02">
              <w:t xml:space="preserve">onditional Handover </w:t>
            </w:r>
            <w:r w:rsidRPr="00B97C3D">
              <w:rPr>
                <w:color w:val="FF0000"/>
              </w:rPr>
              <w:t>without L3 measurement</w:t>
            </w:r>
            <w:r w:rsidRPr="00EC0B02">
              <w:t xml:space="preserve"> criteria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502FA6" w:rsidRPr="00EC0B02" w:rsidRDefault="00B97C3D" w:rsidP="0088715E">
            <w:pPr>
              <w:pStyle w:val="afa"/>
              <w:numPr>
                <w:ilvl w:val="0"/>
                <w:numId w:val="42"/>
              </w:numPr>
              <w:spacing w:line="240" w:lineRule="auto"/>
              <w:ind w:firstLineChars="0"/>
            </w:pPr>
            <w:r w:rsidRPr="00B97C3D">
              <w:rPr>
                <w:rFonts w:eastAsiaTheme="minorEastAsia" w:hint="eastAsia"/>
                <w:highlight w:val="cyan"/>
              </w:rPr>
              <w:t>FFS:</w:t>
            </w:r>
            <w:r>
              <w:rPr>
                <w:rFonts w:eastAsiaTheme="minorEastAsia" w:hint="eastAsia"/>
              </w:rPr>
              <w:t xml:space="preserve"> </w:t>
            </w:r>
            <w:r w:rsidR="0088715E" w:rsidRPr="00EC0B02">
              <w:t>Int</w:t>
            </w:r>
            <w:r w:rsidR="0088715E" w:rsidRPr="00EC0B02">
              <w:rPr>
                <w:rFonts w:hint="eastAsia"/>
              </w:rPr>
              <w:t>er</w:t>
            </w:r>
            <w:r w:rsidR="0088715E" w:rsidRPr="00EC0B02">
              <w:t xml:space="preserve">-frequency SAN time-based </w:t>
            </w:r>
            <w:r w:rsidR="0088715E" w:rsidRPr="00EC0B02">
              <w:rPr>
                <w:rFonts w:hint="eastAsia"/>
              </w:rPr>
              <w:t>c</w:t>
            </w:r>
            <w:r w:rsidR="0088715E" w:rsidRPr="00EC0B02">
              <w:t xml:space="preserve">onditional Handover without L3 measurement criteria from FR1 to </w:t>
            </w:r>
            <w:r w:rsidR="0088715E" w:rsidRPr="00EC0B02">
              <w:lastRenderedPageBreak/>
              <w:t>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pStyle w:val="afa"/>
              <w:spacing w:after="120"/>
            </w:pPr>
          </w:p>
        </w:tc>
        <w:tc>
          <w:tcPr>
            <w:tcW w:w="3544" w:type="dxa"/>
          </w:tcPr>
          <w:p w:rsidR="00502FA6" w:rsidRPr="00972A52" w:rsidRDefault="00030F32" w:rsidP="00030F32">
            <w:pPr>
              <w:pStyle w:val="afa"/>
              <w:spacing w:after="120"/>
              <w:ind w:firstLineChars="0" w:firstLine="0"/>
              <w:jc w:val="left"/>
              <w:rPr>
                <w:rFonts w:eastAsiaTheme="minorEastAsia"/>
              </w:rPr>
            </w:pPr>
            <w:r w:rsidRPr="00972A52">
              <w:t>6.1</w:t>
            </w:r>
            <w:r w:rsidRPr="00972A52">
              <w:rPr>
                <w:rFonts w:eastAsiaTheme="minorEastAsia" w:hint="eastAsia"/>
              </w:rPr>
              <w:t>F</w:t>
            </w:r>
            <w:r w:rsidRPr="00972A52">
              <w:t>.3</w:t>
            </w:r>
            <w:r w:rsidRPr="00972A52">
              <w:rPr>
                <w:rFonts w:eastAsiaTheme="minorEastAsia" w:hint="eastAsia"/>
              </w:rPr>
              <w:t xml:space="preserve"> </w:t>
            </w:r>
            <w:r w:rsidRPr="00972A52">
              <w:t>NR SAN Satellite switching with re-synchronization</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RACH-based/RACH-less</w:t>
            </w:r>
          </w:p>
          <w:p w:rsidR="005D240D" w:rsidRPr="00972A52" w:rsidRDefault="005D240D"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Hard/soft</w:t>
            </w:r>
          </w:p>
        </w:tc>
        <w:tc>
          <w:tcPr>
            <w:tcW w:w="5386" w:type="dxa"/>
          </w:tcPr>
          <w:p w:rsidR="00502FA6" w:rsidRPr="00EC0B02" w:rsidRDefault="0088715E" w:rsidP="0088715E">
            <w:pPr>
              <w:pStyle w:val="afa"/>
              <w:numPr>
                <w:ilvl w:val="0"/>
                <w:numId w:val="42"/>
              </w:numPr>
              <w:spacing w:line="240" w:lineRule="auto"/>
              <w:ind w:firstLineChars="0"/>
            </w:pPr>
            <w:r w:rsidRPr="00B97C3D">
              <w:rPr>
                <w:rFonts w:hint="eastAsia"/>
                <w:color w:val="FF0000"/>
              </w:rPr>
              <w:t>RACH-based Hard</w:t>
            </w:r>
            <w:r w:rsidRPr="00EC0B02">
              <w:t xml:space="preserve"> Satellite switching with re-synchronization</w:t>
            </w:r>
            <w:r w:rsidRPr="00EC0B02">
              <w:rPr>
                <w:rFonts w:hint="eastAsia"/>
              </w:rPr>
              <w:t xml:space="preserve">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r w:rsidR="005D240D" w:rsidRPr="00EC0B02">
              <w:rPr>
                <w:rFonts w:eastAsiaTheme="minorEastAsia" w:hint="eastAsia"/>
              </w:rPr>
              <w:t xml:space="preserve"> for 1Rx/2Rx </w:t>
            </w:r>
            <w:proofErr w:type="spellStart"/>
            <w:r w:rsidR="005D240D" w:rsidRPr="00EC0B02">
              <w:rPr>
                <w:rFonts w:eastAsiaTheme="minorEastAsia" w:hint="eastAsia"/>
              </w:rPr>
              <w:t>RedCap</w:t>
            </w:r>
            <w:proofErr w:type="spellEnd"/>
            <w:r w:rsidR="005D240D" w:rsidRPr="00EC0B02">
              <w:rPr>
                <w:rFonts w:eastAsiaTheme="minorEastAsia" w:hint="eastAsia"/>
              </w:rPr>
              <w:t xml:space="preserve"> UE with NTN</w:t>
            </w:r>
          </w:p>
          <w:p w:rsidR="0088715E" w:rsidRPr="00EC0B02" w:rsidRDefault="0088715E" w:rsidP="0088715E">
            <w:pPr>
              <w:pStyle w:val="afa"/>
              <w:numPr>
                <w:ilvl w:val="0"/>
                <w:numId w:val="42"/>
              </w:numPr>
              <w:spacing w:line="240" w:lineRule="auto"/>
              <w:ind w:firstLineChars="0"/>
            </w:pPr>
            <w:r w:rsidRPr="00B97C3D">
              <w:rPr>
                <w:rFonts w:hint="eastAsia"/>
                <w:color w:val="FF0000"/>
              </w:rPr>
              <w:t>RACH-less Soft</w:t>
            </w:r>
            <w:r w:rsidRPr="00EC0B02">
              <w:t xml:space="preserve"> Satellite switching with re-synchronization</w:t>
            </w:r>
            <w:r w:rsidRPr="00EC0B02">
              <w:rPr>
                <w:rFonts w:hint="eastAsia"/>
              </w:rPr>
              <w:t xml:space="preserve">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r w:rsidR="005D240D" w:rsidRPr="00EC0B02">
              <w:rPr>
                <w:rFonts w:eastAsiaTheme="minorEastAsia" w:hint="eastAsia"/>
              </w:rPr>
              <w:t xml:space="preserve"> for 1Rx/2Rx </w:t>
            </w:r>
            <w:proofErr w:type="spellStart"/>
            <w:r w:rsidR="005D240D" w:rsidRPr="00EC0B02">
              <w:rPr>
                <w:rFonts w:eastAsiaTheme="minorEastAsia" w:hint="eastAsia"/>
              </w:rPr>
              <w:t>RedCap</w:t>
            </w:r>
            <w:proofErr w:type="spellEnd"/>
            <w:r w:rsidR="005D240D"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pStyle w:val="afa"/>
              <w:spacing w:after="120"/>
            </w:pPr>
          </w:p>
        </w:tc>
        <w:tc>
          <w:tcPr>
            <w:tcW w:w="3544" w:type="dxa"/>
          </w:tcPr>
          <w:p w:rsidR="00736351" w:rsidRPr="00972A52" w:rsidRDefault="00736351" w:rsidP="00736351">
            <w:pPr>
              <w:contextualSpacing/>
              <w:jc w:val="left"/>
            </w:pPr>
            <w:r w:rsidRPr="00972A52">
              <w:t>6.2E</w:t>
            </w:r>
            <w:r w:rsidRPr="00972A52">
              <w:tab/>
            </w:r>
            <w:r w:rsidRPr="00972A52">
              <w:rPr>
                <w:rFonts w:hint="eastAsia"/>
              </w:rPr>
              <w:t xml:space="preserve"> </w:t>
            </w:r>
            <w:r w:rsidRPr="00972A52">
              <w:t xml:space="preserve">RRC Connection Mobility Control for </w:t>
            </w:r>
            <w:proofErr w:type="spellStart"/>
            <w:r w:rsidRPr="00972A52">
              <w:t>RedCap</w:t>
            </w:r>
            <w:proofErr w:type="spellEnd"/>
            <w:r w:rsidRPr="00972A52">
              <w:t xml:space="preserve"> UE with Satellite Access </w:t>
            </w:r>
          </w:p>
          <w:p w:rsidR="00A20F4D" w:rsidRPr="00972A52" w:rsidRDefault="00A20F4D" w:rsidP="00A20F4D">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I</w:t>
            </w:r>
            <w:r w:rsidRPr="00972A52">
              <w:rPr>
                <w:rFonts w:eastAsiaTheme="minorEastAsia" w:hint="eastAsia"/>
              </w:rPr>
              <w:t>ntra/inter-f</w:t>
            </w:r>
          </w:p>
          <w:p w:rsidR="00A20F4D" w:rsidRPr="00972A52" w:rsidRDefault="00A20F4D" w:rsidP="00A20F4D">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contention based</w:t>
            </w:r>
            <w:r w:rsidRPr="00972A52">
              <w:rPr>
                <w:rFonts w:eastAsiaTheme="minorEastAsia" w:hint="eastAsia"/>
              </w:rPr>
              <w:t>/</w:t>
            </w:r>
            <w:r w:rsidRPr="00972A52">
              <w:rPr>
                <w:rFonts w:eastAsiaTheme="minorEastAsia"/>
              </w:rPr>
              <w:t xml:space="preserve"> non-contention based</w:t>
            </w:r>
          </w:p>
          <w:p w:rsidR="00A20F4D" w:rsidRPr="00972A52" w:rsidRDefault="00A20F4D" w:rsidP="00A20F4D">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 xml:space="preserve">only </w:t>
            </w:r>
            <w:r w:rsidRPr="00972A52">
              <w:t>4-step RA type</w:t>
            </w:r>
            <w:r w:rsidRPr="00972A52">
              <w:rPr>
                <w:rFonts w:eastAsiaTheme="minorEastAsia" w:hint="eastAsia"/>
              </w:rPr>
              <w:t xml:space="preserve"> (follow NTN)</w:t>
            </w:r>
          </w:p>
        </w:tc>
        <w:tc>
          <w:tcPr>
            <w:tcW w:w="5386" w:type="dxa"/>
          </w:tcPr>
          <w:p w:rsidR="00A20F4D" w:rsidRPr="00EC0B02" w:rsidRDefault="00A20F4D" w:rsidP="00A20F4D">
            <w:pPr>
              <w:rPr>
                <w:rFonts w:eastAsiaTheme="minorEastAsia"/>
                <w:b/>
                <w:snapToGrid w:val="0"/>
              </w:rPr>
            </w:pPr>
            <w:r w:rsidRPr="00EC0B02">
              <w:rPr>
                <w:b/>
                <w:snapToGrid w:val="0"/>
              </w:rPr>
              <w:t>SA: RRC Re-establishment for SAN</w:t>
            </w:r>
          </w:p>
          <w:p w:rsidR="00A20F4D" w:rsidRPr="00EC0B02" w:rsidRDefault="00A20F4D" w:rsidP="00A20F4D">
            <w:pPr>
              <w:pStyle w:val="afa"/>
              <w:numPr>
                <w:ilvl w:val="0"/>
                <w:numId w:val="41"/>
              </w:numPr>
              <w:spacing w:line="240" w:lineRule="auto"/>
              <w:ind w:firstLineChars="0"/>
            </w:pPr>
            <w:r w:rsidRPr="00EC0B02">
              <w:t>Intra-frequency RRC Re-establishment in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A20F4D" w:rsidRPr="00EC0B02" w:rsidRDefault="00A20F4D" w:rsidP="00A20F4D">
            <w:pPr>
              <w:pStyle w:val="afa"/>
              <w:numPr>
                <w:ilvl w:val="0"/>
                <w:numId w:val="41"/>
              </w:numPr>
              <w:spacing w:line="240" w:lineRule="auto"/>
              <w:ind w:firstLineChars="0"/>
            </w:pPr>
            <w:r w:rsidRPr="00EC0B02">
              <w:t>Inter-frequency RRC Re-establishment in FR1</w:t>
            </w:r>
            <w:bookmarkStart w:id="16" w:name="OLE_LINK69"/>
            <w:bookmarkStart w:id="17" w:name="OLE_LINK70"/>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bookmarkEnd w:id="16"/>
          <w:bookmarkEnd w:id="17"/>
          <w:p w:rsidR="00A20F4D" w:rsidRPr="00EC0B02" w:rsidRDefault="00A20F4D" w:rsidP="00A20F4D">
            <w:pPr>
              <w:rPr>
                <w:rFonts w:eastAsiaTheme="minorEastAsia"/>
                <w:b/>
                <w:snapToGrid w:val="0"/>
              </w:rPr>
            </w:pPr>
            <w:r w:rsidRPr="00EC0B02">
              <w:rPr>
                <w:b/>
                <w:snapToGrid w:val="0"/>
              </w:rPr>
              <w:t>Random Access</w:t>
            </w:r>
          </w:p>
          <w:p w:rsidR="00A20F4D" w:rsidRPr="00EC0B02" w:rsidRDefault="00A20F4D" w:rsidP="00A20F4D">
            <w:pPr>
              <w:pStyle w:val="afa"/>
              <w:numPr>
                <w:ilvl w:val="0"/>
                <w:numId w:val="41"/>
              </w:numPr>
              <w:spacing w:line="240" w:lineRule="auto"/>
              <w:ind w:firstLineChars="0"/>
            </w:pPr>
            <w:r w:rsidRPr="00EC0B02">
              <w:t xml:space="preserve">4-step RA type </w:t>
            </w:r>
            <w:r w:rsidRPr="00A70351">
              <w:rPr>
                <w:color w:val="FF0000"/>
              </w:rPr>
              <w:t>contention based</w:t>
            </w:r>
            <w:r w:rsidRPr="00EC0B02">
              <w:t xml:space="preserve"> random access test in FR1 for NR standalone</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A20F4D" w:rsidRPr="00EC0B02" w:rsidRDefault="00A20F4D" w:rsidP="00A20F4D">
            <w:pPr>
              <w:pStyle w:val="afa"/>
              <w:numPr>
                <w:ilvl w:val="0"/>
                <w:numId w:val="41"/>
              </w:numPr>
              <w:spacing w:line="240" w:lineRule="auto"/>
              <w:ind w:firstLineChars="0"/>
            </w:pPr>
            <w:r w:rsidRPr="00EC0B02">
              <w:t xml:space="preserve">4-step RA type </w:t>
            </w:r>
            <w:r w:rsidRPr="00A70351">
              <w:rPr>
                <w:color w:val="FF0000"/>
              </w:rPr>
              <w:t>non-contention</w:t>
            </w:r>
            <w:r w:rsidRPr="00EC0B02">
              <w:t xml:space="preserve"> based random access test in FR1 for NR standalone</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A20F4D" w:rsidRPr="00EC0B02" w:rsidRDefault="00A20F4D" w:rsidP="00A20F4D">
            <w:pPr>
              <w:rPr>
                <w:rFonts w:eastAsiaTheme="minorEastAsia"/>
                <w:b/>
              </w:rPr>
            </w:pPr>
            <w:r w:rsidRPr="00EC0B02">
              <w:rPr>
                <w:b/>
              </w:rPr>
              <w:t>RRC Connection Release with Redirection</w:t>
            </w:r>
          </w:p>
          <w:p w:rsidR="00A20F4D" w:rsidRPr="00EC0B02" w:rsidRDefault="00A20F4D" w:rsidP="00A20F4D">
            <w:pPr>
              <w:pStyle w:val="afa"/>
              <w:numPr>
                <w:ilvl w:val="0"/>
                <w:numId w:val="41"/>
              </w:numPr>
              <w:spacing w:line="240" w:lineRule="auto"/>
              <w:ind w:firstLineChars="0"/>
            </w:pPr>
            <w:r w:rsidRPr="00EC0B02">
              <w:t>Redirection from NR in FR1 to NR in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502FA6" w:rsidRPr="00EC0B02" w:rsidRDefault="00502FA6" w:rsidP="00A20F4D">
            <w:pPr>
              <w:pStyle w:val="afa"/>
              <w:spacing w:line="240" w:lineRule="auto"/>
              <w:ind w:left="420" w:firstLineChars="0" w:firstLine="0"/>
            </w:pPr>
          </w:p>
        </w:tc>
      </w:tr>
      <w:tr w:rsidR="00502FA6" w:rsidRPr="00EC0B02" w:rsidTr="00D3054B">
        <w:tc>
          <w:tcPr>
            <w:tcW w:w="1560" w:type="dxa"/>
            <w:vMerge w:val="restart"/>
          </w:tcPr>
          <w:p w:rsidR="00502FA6" w:rsidRPr="00972A52" w:rsidRDefault="00502FA6" w:rsidP="0088715E">
            <w:pPr>
              <w:spacing w:after="120"/>
            </w:pPr>
            <w:r w:rsidRPr="00972A52">
              <w:rPr>
                <w:bCs/>
              </w:rPr>
              <w:t>Timing</w:t>
            </w:r>
          </w:p>
        </w:tc>
        <w:tc>
          <w:tcPr>
            <w:tcW w:w="3544" w:type="dxa"/>
          </w:tcPr>
          <w:p w:rsidR="00736351" w:rsidRPr="00972A52" w:rsidRDefault="00736351" w:rsidP="00736351">
            <w:pPr>
              <w:contextualSpacing/>
              <w:jc w:val="left"/>
              <w:rPr>
                <w:rFonts w:eastAsiaTheme="minorEastAsia"/>
              </w:rPr>
            </w:pPr>
            <w:r w:rsidRPr="00972A52">
              <w:t>7.1E</w:t>
            </w:r>
            <w:r w:rsidRPr="00972A52">
              <w:tab/>
            </w:r>
            <w:r w:rsidRPr="00972A52">
              <w:rPr>
                <w:rFonts w:hint="eastAsia"/>
              </w:rPr>
              <w:t xml:space="preserve"> </w:t>
            </w:r>
            <w:r w:rsidRPr="00972A52">
              <w:t>UE transmit timing for Redcap with Satellite Access</w:t>
            </w:r>
            <w:r w:rsidRPr="00972A52">
              <w:rPr>
                <w:rFonts w:hint="eastAsia"/>
              </w:rPr>
              <w:t xml:space="preserve"> </w:t>
            </w:r>
          </w:p>
          <w:p w:rsidR="005A684A" w:rsidRPr="00972A52" w:rsidRDefault="005A684A" w:rsidP="00736351">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without differentiating 1Rx and 2Rx</w:t>
            </w:r>
          </w:p>
        </w:tc>
        <w:tc>
          <w:tcPr>
            <w:tcW w:w="5386" w:type="dxa"/>
          </w:tcPr>
          <w:p w:rsidR="00502FA6" w:rsidRPr="00EC0B02" w:rsidRDefault="004021D5" w:rsidP="00727816">
            <w:pPr>
              <w:pStyle w:val="afa"/>
              <w:numPr>
                <w:ilvl w:val="0"/>
                <w:numId w:val="41"/>
              </w:numPr>
              <w:spacing w:line="240" w:lineRule="auto"/>
              <w:ind w:firstLineChars="0"/>
            </w:pPr>
            <w:r w:rsidRPr="00EC0B02">
              <w:t>NR UE Transmit Timing Test for FR1</w:t>
            </w:r>
          </w:p>
        </w:tc>
      </w:tr>
      <w:tr w:rsidR="00502FA6" w:rsidRPr="00EC0B02" w:rsidTr="00D3054B">
        <w:tc>
          <w:tcPr>
            <w:tcW w:w="1560" w:type="dxa"/>
            <w:vMerge/>
          </w:tcPr>
          <w:p w:rsidR="00502FA6" w:rsidRPr="00972A52" w:rsidRDefault="00502FA6" w:rsidP="0088715E">
            <w:pPr>
              <w:pStyle w:val="afa"/>
              <w:spacing w:after="120"/>
            </w:pPr>
          </w:p>
        </w:tc>
        <w:tc>
          <w:tcPr>
            <w:tcW w:w="3544" w:type="dxa"/>
          </w:tcPr>
          <w:p w:rsidR="00502FA6" w:rsidRPr="00972A52" w:rsidRDefault="00030F32" w:rsidP="00A20F4D">
            <w:pPr>
              <w:spacing w:after="120"/>
              <w:rPr>
                <w:rFonts w:eastAsiaTheme="minorEastAsia"/>
              </w:rPr>
            </w:pPr>
            <w:r w:rsidRPr="00972A52">
              <w:t>7.3E</w:t>
            </w:r>
            <w:r w:rsidRPr="00972A52">
              <w:rPr>
                <w:rFonts w:eastAsiaTheme="minorEastAsia" w:hint="eastAsia"/>
              </w:rPr>
              <w:t xml:space="preserve"> </w:t>
            </w:r>
            <w:r w:rsidR="00736351" w:rsidRPr="00972A52">
              <w:t>Timing advance for Redcap with Satellite Access</w:t>
            </w:r>
          </w:p>
          <w:p w:rsidR="005A684A" w:rsidRPr="00972A52" w:rsidRDefault="005A684A" w:rsidP="005A684A">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without differentiating 1Rx and 2Rx</w:t>
            </w:r>
          </w:p>
        </w:tc>
        <w:tc>
          <w:tcPr>
            <w:tcW w:w="5386" w:type="dxa"/>
          </w:tcPr>
          <w:p w:rsidR="00502FA6" w:rsidRPr="00EC0B02" w:rsidRDefault="004021D5" w:rsidP="004021D5">
            <w:pPr>
              <w:pStyle w:val="afa"/>
              <w:numPr>
                <w:ilvl w:val="0"/>
                <w:numId w:val="41"/>
              </w:numPr>
              <w:spacing w:line="240" w:lineRule="auto"/>
              <w:ind w:firstLineChars="0"/>
            </w:pPr>
            <w:r w:rsidRPr="00EC0B02">
              <w:t>SA FR1 timing advance adjustment accuracy</w:t>
            </w:r>
          </w:p>
        </w:tc>
      </w:tr>
      <w:tr w:rsidR="00502FA6" w:rsidRPr="00EC0B02" w:rsidTr="00D3054B">
        <w:tc>
          <w:tcPr>
            <w:tcW w:w="1560" w:type="dxa"/>
            <w:vMerge w:val="restart"/>
          </w:tcPr>
          <w:p w:rsidR="00502FA6" w:rsidRPr="00972A52" w:rsidRDefault="00502FA6" w:rsidP="0088715E">
            <w:pPr>
              <w:spacing w:after="120"/>
            </w:pPr>
            <w:r w:rsidRPr="00972A52">
              <w:rPr>
                <w:bCs/>
              </w:rPr>
              <w:t>Signalling characteristics</w:t>
            </w:r>
          </w:p>
        </w:tc>
        <w:tc>
          <w:tcPr>
            <w:tcW w:w="3544" w:type="dxa"/>
          </w:tcPr>
          <w:p w:rsidR="00030F32" w:rsidRPr="00972A52" w:rsidRDefault="00030F32" w:rsidP="00030F32">
            <w:pPr>
              <w:spacing w:before="0"/>
              <w:contextualSpacing/>
              <w:jc w:val="left"/>
              <w:rPr>
                <w:rFonts w:eastAsiaTheme="minorEastAsia"/>
              </w:rPr>
            </w:pPr>
            <w:r w:rsidRPr="00972A52">
              <w:t>8.1E</w:t>
            </w:r>
            <w:r w:rsidRPr="00972A52">
              <w:tab/>
              <w:t xml:space="preserve">Radio Link Monitoring for </w:t>
            </w:r>
            <w:proofErr w:type="spellStart"/>
            <w:r w:rsidRPr="00972A52">
              <w:t>RedCap</w:t>
            </w:r>
            <w:proofErr w:type="spellEnd"/>
            <w:r w:rsidRPr="00972A52">
              <w:t xml:space="preserve"> UE with Satellite Access</w:t>
            </w:r>
            <w:r w:rsidRPr="00972A52">
              <w:rPr>
                <w:rFonts w:hint="eastAsia"/>
              </w:rPr>
              <w:t xml:space="preserve"> </w:t>
            </w:r>
          </w:p>
          <w:p w:rsidR="000019D3" w:rsidRPr="00972A52" w:rsidRDefault="000019D3" w:rsidP="00030F32">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180638" w:rsidRPr="00972A52" w:rsidRDefault="00180638" w:rsidP="000019D3">
            <w:pPr>
              <w:pStyle w:val="afa"/>
              <w:widowControl/>
              <w:numPr>
                <w:ilvl w:val="0"/>
                <w:numId w:val="42"/>
              </w:numPr>
              <w:spacing w:before="0" w:line="240" w:lineRule="auto"/>
              <w:ind w:firstLineChars="0"/>
              <w:contextualSpacing/>
              <w:jc w:val="left"/>
              <w:rPr>
                <w:rFonts w:eastAsia="宋体"/>
                <w:bCs/>
              </w:rPr>
            </w:pPr>
            <w:r w:rsidRPr="00972A52">
              <w:rPr>
                <w:rFonts w:eastAsiaTheme="minorEastAsia" w:hint="eastAsia"/>
              </w:rPr>
              <w:t>Other aspect will follow legacy NTN test cases</w:t>
            </w:r>
          </w:p>
        </w:tc>
        <w:tc>
          <w:tcPr>
            <w:tcW w:w="5386" w:type="dxa"/>
          </w:tcPr>
          <w:p w:rsidR="004021D5" w:rsidRPr="00EC0B02" w:rsidRDefault="004021D5" w:rsidP="004021D5">
            <w:pPr>
              <w:pStyle w:val="afa"/>
              <w:numPr>
                <w:ilvl w:val="0"/>
                <w:numId w:val="41"/>
              </w:numPr>
              <w:spacing w:line="240" w:lineRule="auto"/>
              <w:ind w:firstLineChars="0"/>
            </w:pPr>
            <w:r w:rsidRPr="00EC0B02">
              <w:t xml:space="preserve">Radio Link Monitoring </w:t>
            </w:r>
            <w:r w:rsidRPr="00A70351">
              <w:rPr>
                <w:color w:val="FF0000"/>
              </w:rPr>
              <w:t>Out-of-sync</w:t>
            </w:r>
            <w:r w:rsidRPr="00EC0B02">
              <w:t xml:space="preserve"> Test for FR1 SAN </w:t>
            </w:r>
            <w:proofErr w:type="spellStart"/>
            <w:r w:rsidRPr="00EC0B02">
              <w:t>PCell</w:t>
            </w:r>
            <w:proofErr w:type="spellEnd"/>
            <w:r w:rsidRPr="00EC0B02">
              <w:t xml:space="preserve"> configured with </w:t>
            </w:r>
            <w:r w:rsidRPr="00A70351">
              <w:rPr>
                <w:color w:val="FF0000"/>
              </w:rPr>
              <w:t xml:space="preserve">SSB-based </w:t>
            </w:r>
            <w:r w:rsidRPr="00EC0B02">
              <w:t xml:space="preserve">RLM RS in </w:t>
            </w:r>
            <w:r w:rsidRPr="00A70351">
              <w:rPr>
                <w:color w:val="FF0000"/>
              </w:rPr>
              <w:t>non-DRX</w:t>
            </w:r>
            <w:r w:rsidRPr="00EC0B02">
              <w:t xml:space="preserve">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A70351" w:rsidP="004021D5">
            <w:pPr>
              <w:pStyle w:val="afa"/>
              <w:numPr>
                <w:ilvl w:val="0"/>
                <w:numId w:val="41"/>
              </w:numPr>
              <w:spacing w:line="240" w:lineRule="auto"/>
              <w:ind w:firstLineChars="0"/>
            </w:pPr>
            <w:r w:rsidRPr="00B97C3D">
              <w:rPr>
                <w:rFonts w:eastAsiaTheme="minorEastAsia" w:hint="eastAsia"/>
                <w:highlight w:val="cyan"/>
              </w:rPr>
              <w:t>FFS:</w:t>
            </w:r>
            <w:r>
              <w:rPr>
                <w:rFonts w:eastAsiaTheme="minorEastAsia" w:hint="eastAsia"/>
              </w:rPr>
              <w:t xml:space="preserve"> </w:t>
            </w:r>
            <w:r w:rsidR="004021D5" w:rsidRPr="00EC0B02">
              <w:t xml:space="preserve">Radio Link Monitoring In-sync Test for FR1 SAN </w:t>
            </w:r>
            <w:proofErr w:type="spellStart"/>
            <w:r w:rsidR="004021D5" w:rsidRPr="00EC0B02">
              <w:t>PCell</w:t>
            </w:r>
            <w:proofErr w:type="spellEnd"/>
            <w:r w:rsidR="004021D5" w:rsidRPr="00EC0B02">
              <w:t xml:space="preserve"> configured with SSB-based RLM RS in non-DRX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A70351" w:rsidP="004021D5">
            <w:pPr>
              <w:pStyle w:val="afa"/>
              <w:numPr>
                <w:ilvl w:val="0"/>
                <w:numId w:val="41"/>
              </w:numPr>
              <w:spacing w:line="240" w:lineRule="auto"/>
              <w:ind w:firstLineChars="0"/>
            </w:pPr>
            <w:r w:rsidRPr="00B97C3D">
              <w:rPr>
                <w:rFonts w:eastAsiaTheme="minorEastAsia" w:hint="eastAsia"/>
                <w:highlight w:val="cyan"/>
              </w:rPr>
              <w:t>FFS:</w:t>
            </w:r>
            <w:r>
              <w:rPr>
                <w:rFonts w:eastAsiaTheme="minorEastAsia" w:hint="eastAsia"/>
              </w:rPr>
              <w:t xml:space="preserve"> </w:t>
            </w:r>
            <w:r w:rsidR="004021D5" w:rsidRPr="00EC0B02">
              <w:t xml:space="preserve">Radio Link Monitoring Out-of-sync Test for FR1 SAN </w:t>
            </w:r>
            <w:proofErr w:type="spellStart"/>
            <w:r w:rsidR="004021D5" w:rsidRPr="00EC0B02">
              <w:t>PCell</w:t>
            </w:r>
            <w:proofErr w:type="spellEnd"/>
            <w:r w:rsidR="004021D5" w:rsidRPr="00EC0B02">
              <w:t xml:space="preserve"> configured with SSB-based RLM RS in 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4021D5" w:rsidP="004021D5">
            <w:pPr>
              <w:pStyle w:val="afa"/>
              <w:numPr>
                <w:ilvl w:val="0"/>
                <w:numId w:val="41"/>
              </w:numPr>
              <w:spacing w:line="240" w:lineRule="auto"/>
              <w:ind w:firstLineChars="0"/>
            </w:pPr>
            <w:r w:rsidRPr="00EC0B02">
              <w:t xml:space="preserve">Radio Link Monitoring </w:t>
            </w:r>
            <w:r w:rsidRPr="00A70351">
              <w:rPr>
                <w:color w:val="FF0000"/>
              </w:rPr>
              <w:t>In-sync</w:t>
            </w:r>
            <w:r w:rsidRPr="00EC0B02">
              <w:t xml:space="preserve"> Test for FR1 SAN </w:t>
            </w:r>
            <w:proofErr w:type="spellStart"/>
            <w:r w:rsidRPr="00EC0B02">
              <w:t>PCell</w:t>
            </w:r>
            <w:proofErr w:type="spellEnd"/>
            <w:r w:rsidRPr="00EC0B02">
              <w:t xml:space="preserve"> configured with SSB-based RLM RS in </w:t>
            </w:r>
            <w:r w:rsidRPr="00A70351">
              <w:rPr>
                <w:color w:val="FF0000"/>
              </w:rPr>
              <w:t>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4021D5" w:rsidP="004021D5">
            <w:pPr>
              <w:pStyle w:val="afa"/>
              <w:numPr>
                <w:ilvl w:val="0"/>
                <w:numId w:val="41"/>
              </w:numPr>
              <w:spacing w:line="240" w:lineRule="auto"/>
              <w:ind w:firstLineChars="0"/>
            </w:pPr>
            <w:r w:rsidRPr="00EC0B02">
              <w:t xml:space="preserve">Radio Link Monitoring </w:t>
            </w:r>
            <w:r w:rsidRPr="00A70351">
              <w:rPr>
                <w:color w:val="FF0000"/>
              </w:rPr>
              <w:t>Out-of-sync</w:t>
            </w:r>
            <w:r w:rsidRPr="00EC0B02">
              <w:t xml:space="preserve"> Test for FR1 SAN </w:t>
            </w:r>
            <w:proofErr w:type="spellStart"/>
            <w:r w:rsidRPr="00EC0B02">
              <w:t>PCell</w:t>
            </w:r>
            <w:proofErr w:type="spellEnd"/>
            <w:r w:rsidRPr="00EC0B02">
              <w:t xml:space="preserve"> configured with </w:t>
            </w:r>
            <w:r w:rsidRPr="00A70351">
              <w:rPr>
                <w:color w:val="FF0000"/>
              </w:rPr>
              <w:t>CSI-RS</w:t>
            </w:r>
            <w:r w:rsidRPr="00EC0B02">
              <w:t xml:space="preserve">-based RLM in </w:t>
            </w:r>
            <w:r w:rsidRPr="00A70351">
              <w:rPr>
                <w:color w:val="FF0000"/>
              </w:rPr>
              <w:t>non-DRX</w:t>
            </w:r>
            <w:r w:rsidRPr="00EC0B02">
              <w:t xml:space="preserve">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A70351" w:rsidP="004021D5">
            <w:pPr>
              <w:pStyle w:val="afa"/>
              <w:numPr>
                <w:ilvl w:val="0"/>
                <w:numId w:val="41"/>
              </w:numPr>
              <w:spacing w:line="240" w:lineRule="auto"/>
              <w:ind w:firstLineChars="0"/>
            </w:pPr>
            <w:r w:rsidRPr="00B97C3D">
              <w:rPr>
                <w:rFonts w:eastAsiaTheme="minorEastAsia" w:hint="eastAsia"/>
                <w:highlight w:val="cyan"/>
              </w:rPr>
              <w:t>FFS:</w:t>
            </w:r>
            <w:r>
              <w:rPr>
                <w:rFonts w:eastAsiaTheme="minorEastAsia" w:hint="eastAsia"/>
              </w:rPr>
              <w:t xml:space="preserve"> </w:t>
            </w:r>
            <w:r w:rsidR="004021D5" w:rsidRPr="00EC0B02">
              <w:t xml:space="preserve">Radio Link Monitoring In-sync Test for FR1 SAN </w:t>
            </w:r>
            <w:proofErr w:type="spellStart"/>
            <w:r w:rsidR="004021D5" w:rsidRPr="00EC0B02">
              <w:t>PCell</w:t>
            </w:r>
            <w:proofErr w:type="spellEnd"/>
            <w:r w:rsidR="004021D5" w:rsidRPr="00EC0B02">
              <w:t xml:space="preserve"> configured with CSI-RS-based RLM in non-DRX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A70351" w:rsidP="004021D5">
            <w:pPr>
              <w:pStyle w:val="afa"/>
              <w:numPr>
                <w:ilvl w:val="0"/>
                <w:numId w:val="41"/>
              </w:numPr>
              <w:spacing w:line="240" w:lineRule="auto"/>
              <w:ind w:firstLineChars="0"/>
            </w:pPr>
            <w:r w:rsidRPr="00B97C3D">
              <w:rPr>
                <w:rFonts w:eastAsiaTheme="minorEastAsia" w:hint="eastAsia"/>
                <w:highlight w:val="cyan"/>
              </w:rPr>
              <w:t>FFS:</w:t>
            </w:r>
            <w:r>
              <w:rPr>
                <w:rFonts w:eastAsiaTheme="minorEastAsia" w:hint="eastAsia"/>
              </w:rPr>
              <w:t xml:space="preserve"> </w:t>
            </w:r>
            <w:r w:rsidR="004021D5" w:rsidRPr="00EC0B02">
              <w:t xml:space="preserve">Radio Link Monitoring Out-of-sync Test for FR1 SAN </w:t>
            </w:r>
            <w:proofErr w:type="spellStart"/>
            <w:r w:rsidR="004021D5" w:rsidRPr="00EC0B02">
              <w:t>PCell</w:t>
            </w:r>
            <w:proofErr w:type="spellEnd"/>
            <w:r w:rsidR="004021D5" w:rsidRPr="00EC0B02">
              <w:t xml:space="preserve"> configured with CSI-RS-based RLM in </w:t>
            </w:r>
            <w:r w:rsidR="004021D5" w:rsidRPr="00EC0B02">
              <w:lastRenderedPageBreak/>
              <w:t>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502FA6" w:rsidRPr="00EC0B02" w:rsidRDefault="004021D5" w:rsidP="004021D5">
            <w:pPr>
              <w:pStyle w:val="afa"/>
              <w:numPr>
                <w:ilvl w:val="0"/>
                <w:numId w:val="41"/>
              </w:numPr>
              <w:spacing w:line="240" w:lineRule="auto"/>
              <w:ind w:firstLineChars="0"/>
            </w:pPr>
            <w:r w:rsidRPr="00EC0B02">
              <w:t>Radio Link Monitoring</w:t>
            </w:r>
            <w:r w:rsidRPr="00A70351">
              <w:rPr>
                <w:color w:val="FF0000"/>
              </w:rPr>
              <w:t xml:space="preserve"> In-sync</w:t>
            </w:r>
            <w:r w:rsidRPr="00EC0B02">
              <w:t xml:space="preserve"> Test for FR1 SAN </w:t>
            </w:r>
            <w:proofErr w:type="spellStart"/>
            <w:r w:rsidRPr="00EC0B02">
              <w:t>PCell</w:t>
            </w:r>
            <w:proofErr w:type="spellEnd"/>
            <w:r w:rsidRPr="00EC0B02">
              <w:t xml:space="preserve"> configured with </w:t>
            </w:r>
            <w:r w:rsidR="00A70351">
              <w:rPr>
                <w:color w:val="FF0000"/>
              </w:rPr>
              <w:t>CSI-RS</w:t>
            </w:r>
            <w:r w:rsidR="00A70351">
              <w:rPr>
                <w:rFonts w:eastAsiaTheme="minorEastAsia" w:hint="eastAsia"/>
                <w:color w:val="FF0000"/>
              </w:rPr>
              <w:t xml:space="preserve"> </w:t>
            </w:r>
            <w:r w:rsidRPr="00A70351">
              <w:rPr>
                <w:color w:val="FF0000"/>
              </w:rPr>
              <w:t>based</w:t>
            </w:r>
            <w:r w:rsidRPr="00EC0B02">
              <w:t xml:space="preserve"> RLM in </w:t>
            </w:r>
            <w:r w:rsidRPr="00A70351">
              <w:rPr>
                <w:color w:val="FF0000"/>
              </w:rPr>
              <w:t>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4C5D76" w:rsidP="004C5D76">
            <w:pPr>
              <w:spacing w:after="120"/>
              <w:jc w:val="left"/>
              <w:rPr>
                <w:rFonts w:eastAsiaTheme="minorEastAsia"/>
              </w:rPr>
            </w:pPr>
            <w:r w:rsidRPr="00972A52">
              <w:t>8.5E</w:t>
            </w:r>
            <w:r w:rsidRPr="00972A52">
              <w:tab/>
              <w:t xml:space="preserve">Link Recovery Procedures for </w:t>
            </w:r>
            <w:proofErr w:type="spellStart"/>
            <w:r w:rsidRPr="00972A52">
              <w:t>RedCap</w:t>
            </w:r>
            <w:proofErr w:type="spellEnd"/>
            <w:r w:rsidRPr="00972A52">
              <w:t xml:space="preserve"> UE with Satellite Access</w:t>
            </w:r>
            <w:r w:rsidR="00502FA6" w:rsidRPr="00972A52">
              <w:t xml:space="preserve"> </w:t>
            </w:r>
          </w:p>
          <w:p w:rsidR="000019D3" w:rsidRPr="00972A52" w:rsidRDefault="000019D3"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180638" w:rsidRPr="00972A52" w:rsidRDefault="00180638"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Other aspect will follow legacy NTN test cases</w:t>
            </w:r>
          </w:p>
        </w:tc>
        <w:tc>
          <w:tcPr>
            <w:tcW w:w="5386" w:type="dxa"/>
          </w:tcPr>
          <w:p w:rsidR="004021D5" w:rsidRPr="00EC0B02" w:rsidRDefault="004021D5" w:rsidP="004021D5">
            <w:pPr>
              <w:pStyle w:val="afa"/>
              <w:numPr>
                <w:ilvl w:val="0"/>
                <w:numId w:val="41"/>
              </w:numPr>
              <w:spacing w:line="240" w:lineRule="auto"/>
              <w:ind w:firstLineChars="0"/>
            </w:pPr>
            <w:r w:rsidRPr="00EC0B02">
              <w:t xml:space="preserve">Beam Failure Detection and Link Recovery Test for FR1 </w:t>
            </w:r>
            <w:proofErr w:type="spellStart"/>
            <w:r w:rsidRPr="00EC0B02">
              <w:t>PCell</w:t>
            </w:r>
            <w:proofErr w:type="spellEnd"/>
            <w:r w:rsidRPr="00EC0B02">
              <w:t xml:space="preserve"> for satellite access configured with </w:t>
            </w:r>
            <w:r w:rsidRPr="00A70351">
              <w:rPr>
                <w:color w:val="FF0000"/>
              </w:rPr>
              <w:t>SSB-based</w:t>
            </w:r>
            <w:r w:rsidRPr="00EC0B02">
              <w:t xml:space="preserve"> BFD and LR in </w:t>
            </w:r>
            <w:r w:rsidRPr="00A70351">
              <w:rPr>
                <w:color w:val="FF0000"/>
              </w:rPr>
              <w:t>non-DRX</w:t>
            </w:r>
            <w:r w:rsidRPr="00EC0B02">
              <w:t xml:space="preserve"> mode</w:t>
            </w:r>
            <w:r w:rsidR="000019D3" w:rsidRPr="00EC0B02">
              <w:rPr>
                <w:rFonts w:eastAsiaTheme="minorEastAsia" w:hint="eastAsia"/>
              </w:rPr>
              <w:t xml:space="preserve"> for 1Rx/2Rx </w:t>
            </w:r>
            <w:proofErr w:type="spellStart"/>
            <w:r w:rsidR="000019D3" w:rsidRPr="00EC0B02">
              <w:rPr>
                <w:rFonts w:eastAsiaTheme="minorEastAsia" w:hint="eastAsia"/>
              </w:rPr>
              <w:t>RedCap</w:t>
            </w:r>
            <w:proofErr w:type="spellEnd"/>
            <w:r w:rsidR="000019D3" w:rsidRPr="00EC0B02">
              <w:rPr>
                <w:rFonts w:eastAsiaTheme="minorEastAsia" w:hint="eastAsia"/>
              </w:rPr>
              <w:t xml:space="preserve"> UE with NTN</w:t>
            </w:r>
          </w:p>
          <w:p w:rsidR="004021D5" w:rsidRPr="00EC0B02" w:rsidRDefault="004021D5" w:rsidP="004021D5">
            <w:pPr>
              <w:pStyle w:val="afa"/>
              <w:numPr>
                <w:ilvl w:val="0"/>
                <w:numId w:val="41"/>
              </w:numPr>
              <w:spacing w:line="240" w:lineRule="auto"/>
              <w:ind w:firstLineChars="0"/>
            </w:pPr>
            <w:r w:rsidRPr="00EC0B02">
              <w:t xml:space="preserve">Beam Failure Detection and Link Recovery Test for FR1 </w:t>
            </w:r>
            <w:proofErr w:type="spellStart"/>
            <w:r w:rsidRPr="00EC0B02">
              <w:t>PCell</w:t>
            </w:r>
            <w:proofErr w:type="spellEnd"/>
            <w:r w:rsidRPr="00EC0B02">
              <w:t xml:space="preserve"> for satellite access configured with SSB-based BFD and LR in DRX mode</w:t>
            </w:r>
            <w:r w:rsidR="000019D3" w:rsidRPr="00EC0B02">
              <w:rPr>
                <w:rFonts w:eastAsiaTheme="minorEastAsia" w:hint="eastAsia"/>
              </w:rPr>
              <w:t xml:space="preserve"> for 1Rx/2Rx </w:t>
            </w:r>
            <w:proofErr w:type="spellStart"/>
            <w:r w:rsidR="000019D3" w:rsidRPr="00EC0B02">
              <w:rPr>
                <w:rFonts w:eastAsiaTheme="minorEastAsia" w:hint="eastAsia"/>
              </w:rPr>
              <w:t>RedCap</w:t>
            </w:r>
            <w:proofErr w:type="spellEnd"/>
            <w:r w:rsidR="000019D3" w:rsidRPr="00EC0B02">
              <w:rPr>
                <w:rFonts w:eastAsiaTheme="minorEastAsia" w:hint="eastAsia"/>
              </w:rPr>
              <w:t xml:space="preserve"> UE with NTN</w:t>
            </w:r>
          </w:p>
          <w:p w:rsidR="004021D5" w:rsidRPr="00EC0B02" w:rsidRDefault="004021D5" w:rsidP="004021D5">
            <w:pPr>
              <w:pStyle w:val="afa"/>
              <w:numPr>
                <w:ilvl w:val="0"/>
                <w:numId w:val="41"/>
              </w:numPr>
              <w:spacing w:line="240" w:lineRule="auto"/>
              <w:ind w:firstLineChars="0"/>
            </w:pPr>
            <w:r w:rsidRPr="00EC0B02">
              <w:t xml:space="preserve">Beam Failure Detection and Link Recovery Test for FR1 </w:t>
            </w:r>
            <w:proofErr w:type="spellStart"/>
            <w:r w:rsidRPr="00EC0B02">
              <w:t>PCell</w:t>
            </w:r>
            <w:proofErr w:type="spellEnd"/>
            <w:r w:rsidRPr="00EC0B02">
              <w:t xml:space="preserve"> for satellit</w:t>
            </w:r>
            <w:r w:rsidR="00A70351">
              <w:t>e access con</w:t>
            </w:r>
            <w:r w:rsidR="00A70351" w:rsidRPr="00A70351">
              <w:t>figured with CSI-RS</w:t>
            </w:r>
            <w:r w:rsidR="00A70351" w:rsidRPr="00A70351">
              <w:rPr>
                <w:rFonts w:eastAsiaTheme="minorEastAsia" w:hint="eastAsia"/>
              </w:rPr>
              <w:t xml:space="preserve"> </w:t>
            </w:r>
            <w:r w:rsidRPr="00A70351">
              <w:t>based BFD and LR in non-DRX mode</w:t>
            </w:r>
            <w:r w:rsidR="000019D3" w:rsidRPr="00A70351">
              <w:rPr>
                <w:rFonts w:eastAsiaTheme="minorEastAsia" w:hint="eastAsia"/>
              </w:rPr>
              <w:t xml:space="preserve"> for 1Rx/2Rx </w:t>
            </w:r>
            <w:proofErr w:type="spellStart"/>
            <w:r w:rsidR="000019D3" w:rsidRPr="00A70351">
              <w:rPr>
                <w:rFonts w:eastAsiaTheme="minorEastAsia" w:hint="eastAsia"/>
              </w:rPr>
              <w:t>RedCap</w:t>
            </w:r>
            <w:proofErr w:type="spellEnd"/>
            <w:r w:rsidR="000019D3" w:rsidRPr="00A70351">
              <w:rPr>
                <w:rFonts w:eastAsiaTheme="minorEastAsia" w:hint="eastAsia"/>
              </w:rPr>
              <w:t xml:space="preserve"> UE with NTN</w:t>
            </w:r>
          </w:p>
          <w:p w:rsidR="00502FA6" w:rsidRPr="00EC0B02" w:rsidRDefault="004021D5" w:rsidP="004021D5">
            <w:pPr>
              <w:pStyle w:val="afa"/>
              <w:numPr>
                <w:ilvl w:val="0"/>
                <w:numId w:val="41"/>
              </w:numPr>
              <w:spacing w:line="240" w:lineRule="auto"/>
              <w:ind w:firstLineChars="0"/>
            </w:pPr>
            <w:r w:rsidRPr="00EC0B02">
              <w:t xml:space="preserve">Beam Failure Detection and Link Recovery Test for FR1 </w:t>
            </w:r>
            <w:proofErr w:type="spellStart"/>
            <w:r w:rsidRPr="00EC0B02">
              <w:t>PCell</w:t>
            </w:r>
            <w:proofErr w:type="spellEnd"/>
            <w:r w:rsidRPr="00EC0B02">
              <w:t xml:space="preserve"> for satellit</w:t>
            </w:r>
            <w:r w:rsidR="00A70351">
              <w:t xml:space="preserve">e access configured with </w:t>
            </w:r>
            <w:r w:rsidR="00A70351" w:rsidRPr="00A70351">
              <w:rPr>
                <w:color w:val="FF0000"/>
              </w:rPr>
              <w:t>CSI-RS</w:t>
            </w:r>
            <w:r w:rsidR="00A70351" w:rsidRPr="00A70351">
              <w:rPr>
                <w:rFonts w:eastAsiaTheme="minorEastAsia" w:hint="eastAsia"/>
                <w:color w:val="FF0000"/>
              </w:rPr>
              <w:t xml:space="preserve"> </w:t>
            </w:r>
            <w:r w:rsidRPr="00A70351">
              <w:rPr>
                <w:color w:val="FF0000"/>
              </w:rPr>
              <w:t>based</w:t>
            </w:r>
            <w:r w:rsidRPr="00EC0B02">
              <w:t xml:space="preserve"> BFD and LR in </w:t>
            </w:r>
            <w:r w:rsidRPr="00A70351">
              <w:rPr>
                <w:color w:val="FF0000"/>
              </w:rPr>
              <w:t>DRX mode</w:t>
            </w:r>
            <w:r w:rsidR="000019D3" w:rsidRPr="00EC0B02">
              <w:rPr>
                <w:rFonts w:eastAsiaTheme="minorEastAsia" w:hint="eastAsia"/>
              </w:rPr>
              <w:t xml:space="preserve"> for 1Rx/2Rx </w:t>
            </w:r>
            <w:proofErr w:type="spellStart"/>
            <w:r w:rsidR="000019D3" w:rsidRPr="00EC0B02">
              <w:rPr>
                <w:rFonts w:eastAsiaTheme="minorEastAsia" w:hint="eastAsia"/>
              </w:rPr>
              <w:t>RedCap</w:t>
            </w:r>
            <w:proofErr w:type="spellEnd"/>
            <w:r w:rsidR="000019D3"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bCs/>
              </w:rPr>
            </w:pPr>
            <w:r w:rsidRPr="00972A52">
              <w:rPr>
                <w:bCs/>
              </w:rPr>
              <w:t>8.6E</w:t>
            </w:r>
            <w:r w:rsidRPr="00972A52">
              <w:rPr>
                <w:bCs/>
              </w:rPr>
              <w:tab/>
              <w:t xml:space="preserve">Active BWP switch delay for </w:t>
            </w:r>
            <w:proofErr w:type="spellStart"/>
            <w:r w:rsidRPr="00972A52">
              <w:rPr>
                <w:bCs/>
              </w:rPr>
              <w:t>RedCap</w:t>
            </w:r>
            <w:proofErr w:type="spellEnd"/>
            <w:r w:rsidRPr="00972A52">
              <w:rPr>
                <w:bCs/>
              </w:rPr>
              <w:t xml:space="preserve"> UE with satellite access</w:t>
            </w:r>
          </w:p>
          <w:p w:rsidR="000019D3" w:rsidRPr="00972A52" w:rsidRDefault="000019D3"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without differentiating 1Rx and 2Rx</w:t>
            </w:r>
          </w:p>
        </w:tc>
        <w:tc>
          <w:tcPr>
            <w:tcW w:w="5386" w:type="dxa"/>
          </w:tcPr>
          <w:p w:rsidR="00727816" w:rsidRPr="00EC0B02" w:rsidRDefault="004021D5" w:rsidP="00727816">
            <w:pPr>
              <w:pStyle w:val="afa"/>
              <w:numPr>
                <w:ilvl w:val="0"/>
                <w:numId w:val="41"/>
              </w:numPr>
              <w:spacing w:line="240" w:lineRule="auto"/>
              <w:ind w:firstLineChars="0"/>
            </w:pPr>
            <w:r w:rsidRPr="00EC0B02">
              <w:t>DCI-based and Timer-based Active BWP Switch</w:t>
            </w:r>
          </w:p>
          <w:p w:rsidR="00502FA6" w:rsidRPr="00EC0B02" w:rsidRDefault="004021D5" w:rsidP="00727816">
            <w:pPr>
              <w:pStyle w:val="afa"/>
              <w:numPr>
                <w:ilvl w:val="0"/>
                <w:numId w:val="41"/>
              </w:numPr>
              <w:spacing w:line="240" w:lineRule="auto"/>
              <w:ind w:firstLineChars="0"/>
            </w:pPr>
            <w:r w:rsidRPr="00EC0B02">
              <w:t>RRC-based Active BWP Switch</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bCs/>
              </w:rPr>
            </w:pPr>
            <w:r w:rsidRPr="00972A52">
              <w:rPr>
                <w:bCs/>
              </w:rPr>
              <w:t>8.13E</w:t>
            </w:r>
            <w:r w:rsidRPr="00972A52">
              <w:rPr>
                <w:rFonts w:eastAsiaTheme="minorEastAsia" w:hint="eastAsia"/>
                <w:bCs/>
              </w:rPr>
              <w:t xml:space="preserve"> </w:t>
            </w:r>
            <w:r w:rsidRPr="00972A52">
              <w:rPr>
                <w:bCs/>
              </w:rPr>
              <w:t xml:space="preserve">UE-specific CBW change for </w:t>
            </w:r>
            <w:proofErr w:type="spellStart"/>
            <w:r w:rsidRPr="00972A52">
              <w:rPr>
                <w:bCs/>
              </w:rPr>
              <w:t>RedCap</w:t>
            </w:r>
            <w:proofErr w:type="spellEnd"/>
            <w:r w:rsidRPr="00972A52">
              <w:rPr>
                <w:bCs/>
              </w:rPr>
              <w:t xml:space="preserve"> UE with satellite access</w:t>
            </w:r>
          </w:p>
          <w:p w:rsidR="000019D3" w:rsidRPr="00972A52" w:rsidRDefault="000019D3" w:rsidP="000019D3">
            <w:pPr>
              <w:pStyle w:val="afa"/>
              <w:widowControl/>
              <w:numPr>
                <w:ilvl w:val="0"/>
                <w:numId w:val="42"/>
              </w:numPr>
              <w:spacing w:before="0" w:line="240" w:lineRule="auto"/>
              <w:ind w:firstLineChars="0"/>
              <w:contextualSpacing/>
              <w:jc w:val="left"/>
              <w:rPr>
                <w:rFonts w:eastAsiaTheme="minorEastAsia"/>
                <w:bCs/>
              </w:rPr>
            </w:pPr>
            <w:r w:rsidRPr="00972A52">
              <w:rPr>
                <w:rFonts w:eastAsiaTheme="minorEastAsia" w:hint="eastAsia"/>
              </w:rPr>
              <w:t>without differentiating 1Rx and 2Rx</w:t>
            </w:r>
          </w:p>
        </w:tc>
        <w:tc>
          <w:tcPr>
            <w:tcW w:w="5386" w:type="dxa"/>
          </w:tcPr>
          <w:p w:rsidR="00502FA6" w:rsidRPr="00EC0B02" w:rsidRDefault="00727816" w:rsidP="00727816">
            <w:pPr>
              <w:pStyle w:val="afa"/>
              <w:numPr>
                <w:ilvl w:val="0"/>
                <w:numId w:val="41"/>
              </w:numPr>
              <w:spacing w:line="240" w:lineRule="auto"/>
              <w:ind w:firstLineChars="0"/>
              <w:rPr>
                <w:rFonts w:eastAsiaTheme="minorEastAsia"/>
              </w:rPr>
            </w:pPr>
            <w:bookmarkStart w:id="18" w:name="_Hlk54090261"/>
            <w:r w:rsidRPr="00EC0B02">
              <w:t xml:space="preserve">UE specific CBW change </w:t>
            </w:r>
            <w:bookmarkEnd w:id="18"/>
            <w:r w:rsidRPr="00EC0B02">
              <w:t xml:space="preserve">on </w:t>
            </w:r>
            <w:proofErr w:type="spellStart"/>
            <w:r w:rsidRPr="00EC0B02">
              <w:t>PCell</w:t>
            </w:r>
            <w:proofErr w:type="spellEnd"/>
            <w:r w:rsidRPr="00EC0B02">
              <w:t xml:space="preserve"> in FR1 in non-DRX</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bCs/>
              </w:rPr>
            </w:pPr>
            <w:r w:rsidRPr="00972A52">
              <w:rPr>
                <w:bCs/>
              </w:rPr>
              <w:t>8.14E</w:t>
            </w:r>
            <w:r w:rsidRPr="00972A52">
              <w:rPr>
                <w:rFonts w:eastAsiaTheme="minorEastAsia" w:hint="eastAsia"/>
                <w:bCs/>
              </w:rPr>
              <w:t xml:space="preserve"> </w:t>
            </w:r>
            <w:proofErr w:type="spellStart"/>
            <w:r w:rsidRPr="00972A52">
              <w:rPr>
                <w:bCs/>
              </w:rPr>
              <w:t>Pathloss</w:t>
            </w:r>
            <w:proofErr w:type="spellEnd"/>
            <w:r w:rsidRPr="00972A52">
              <w:rPr>
                <w:bCs/>
              </w:rPr>
              <w:t xml:space="preserve"> reference signal switching delay for </w:t>
            </w:r>
            <w:proofErr w:type="spellStart"/>
            <w:r w:rsidRPr="00972A52">
              <w:rPr>
                <w:bCs/>
              </w:rPr>
              <w:t>RedCap</w:t>
            </w:r>
            <w:proofErr w:type="spellEnd"/>
            <w:r w:rsidRPr="00972A52">
              <w:rPr>
                <w:bCs/>
              </w:rPr>
              <w:t xml:space="preserve"> UE with satellite access</w:t>
            </w:r>
          </w:p>
          <w:p w:rsidR="000019D3" w:rsidRPr="00972A52" w:rsidRDefault="000019D3" w:rsidP="000019D3">
            <w:pPr>
              <w:pStyle w:val="afa"/>
              <w:widowControl/>
              <w:numPr>
                <w:ilvl w:val="0"/>
                <w:numId w:val="42"/>
              </w:numPr>
              <w:spacing w:before="0" w:line="240" w:lineRule="auto"/>
              <w:ind w:firstLineChars="0"/>
              <w:contextualSpacing/>
              <w:jc w:val="left"/>
              <w:rPr>
                <w:rFonts w:eastAsiaTheme="minorEastAsia"/>
                <w:bCs/>
              </w:rPr>
            </w:pPr>
            <w:r w:rsidRPr="00972A52">
              <w:rPr>
                <w:rFonts w:eastAsiaTheme="minorEastAsia" w:hint="eastAsia"/>
              </w:rPr>
              <w:t>without differentiating 1Rx and 2Rx</w:t>
            </w:r>
          </w:p>
        </w:tc>
        <w:tc>
          <w:tcPr>
            <w:tcW w:w="5386" w:type="dxa"/>
          </w:tcPr>
          <w:p w:rsidR="00502FA6" w:rsidRPr="00EC0B02" w:rsidRDefault="00727816" w:rsidP="00727816">
            <w:pPr>
              <w:pStyle w:val="afa"/>
              <w:numPr>
                <w:ilvl w:val="0"/>
                <w:numId w:val="41"/>
              </w:numPr>
              <w:spacing w:line="240" w:lineRule="auto"/>
              <w:ind w:firstLineChars="0"/>
              <w:rPr>
                <w:rFonts w:eastAsiaTheme="minorEastAsia"/>
              </w:rPr>
            </w:pPr>
            <w:r w:rsidRPr="00EC0B02">
              <w:rPr>
                <w:rFonts w:eastAsiaTheme="minorEastAsia" w:hint="eastAsia"/>
              </w:rPr>
              <w:t xml:space="preserve">MAC-CE based </w:t>
            </w:r>
            <w:proofErr w:type="spellStart"/>
            <w:r w:rsidRPr="00EC0B02">
              <w:rPr>
                <w:rFonts w:eastAsiaTheme="minorEastAsia" w:hint="eastAsia"/>
              </w:rPr>
              <w:t>pathloss</w:t>
            </w:r>
            <w:proofErr w:type="spellEnd"/>
            <w:r w:rsidRPr="00EC0B02">
              <w:rPr>
                <w:rFonts w:eastAsiaTheme="minorEastAsia" w:hint="eastAsia"/>
              </w:rPr>
              <w:t xml:space="preserve"> reference signal switch delay</w:t>
            </w:r>
          </w:p>
        </w:tc>
      </w:tr>
      <w:tr w:rsidR="00502FA6" w:rsidRPr="00EC0B02" w:rsidTr="00D3054B">
        <w:tc>
          <w:tcPr>
            <w:tcW w:w="1560" w:type="dxa"/>
            <w:vMerge w:val="restart"/>
          </w:tcPr>
          <w:p w:rsidR="00502FA6" w:rsidRPr="00972A52" w:rsidRDefault="00502FA6" w:rsidP="0088715E">
            <w:pPr>
              <w:spacing w:after="120"/>
            </w:pPr>
            <w:r w:rsidRPr="00972A52">
              <w:rPr>
                <w:bCs/>
              </w:rPr>
              <w:t>Measurement procedure</w:t>
            </w:r>
          </w:p>
        </w:tc>
        <w:tc>
          <w:tcPr>
            <w:tcW w:w="3544" w:type="dxa"/>
          </w:tcPr>
          <w:p w:rsidR="00502FA6" w:rsidRPr="00972A52" w:rsidRDefault="00030F32" w:rsidP="0088715E">
            <w:pPr>
              <w:spacing w:after="120"/>
              <w:rPr>
                <w:rFonts w:eastAsiaTheme="minorEastAsia"/>
              </w:rPr>
            </w:pPr>
            <w:r w:rsidRPr="00972A52">
              <w:t>9.2E</w:t>
            </w:r>
            <w:r w:rsidRPr="00972A52">
              <w:tab/>
              <w:t xml:space="preserve">NR intra-frequency measurements for </w:t>
            </w:r>
            <w:proofErr w:type="spellStart"/>
            <w:r w:rsidRPr="00972A52">
              <w:t>RedCap</w:t>
            </w:r>
            <w:proofErr w:type="spellEnd"/>
            <w:r w:rsidRPr="00972A52">
              <w:t xml:space="preserve"> with satellite access</w:t>
            </w:r>
          </w:p>
          <w:p w:rsidR="000D6642" w:rsidRPr="00972A52" w:rsidRDefault="000D6642"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61128B" w:rsidRPr="00972A52" w:rsidRDefault="0061128B"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Other aspect will follow legacy NTN test cases</w:t>
            </w:r>
          </w:p>
        </w:tc>
        <w:tc>
          <w:tcPr>
            <w:tcW w:w="5386" w:type="dxa"/>
          </w:tcPr>
          <w:p w:rsidR="005A684A" w:rsidRPr="00EC0B02" w:rsidRDefault="005A684A" w:rsidP="004803A3">
            <w:pPr>
              <w:pStyle w:val="afa"/>
              <w:numPr>
                <w:ilvl w:val="0"/>
                <w:numId w:val="41"/>
              </w:numPr>
              <w:spacing w:line="240" w:lineRule="auto"/>
              <w:ind w:firstLineChars="0"/>
            </w:pPr>
            <w:r w:rsidRPr="00EC0B02">
              <w:t xml:space="preserve">SA event triggered reporting tests </w:t>
            </w:r>
            <w:r w:rsidRPr="00A70351">
              <w:rPr>
                <w:color w:val="FF0000"/>
              </w:rPr>
              <w:t>without gap</w:t>
            </w:r>
            <w:r w:rsidRPr="00EC0B02">
              <w:t xml:space="preserve"> under </w:t>
            </w:r>
            <w:r w:rsidRPr="00A70351">
              <w:rPr>
                <w:color w:val="FF0000"/>
              </w:rPr>
              <w:t>non-DRX</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SA event triggered reporting tests without gap under </w:t>
            </w:r>
            <w:r w:rsidRPr="00A70351">
              <w:rPr>
                <w:color w:val="FF0000"/>
              </w:rPr>
              <w:t>DRX</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SA event triggered reporting tests without gap under non-DRX </w:t>
            </w:r>
            <w:r w:rsidRPr="00A70351">
              <w:rPr>
                <w:color w:val="FF0000"/>
              </w:rPr>
              <w:t>with SSB index reading</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SA event triggered reporting tests </w:t>
            </w:r>
            <w:r w:rsidRPr="00A70351">
              <w:rPr>
                <w:color w:val="FF0000"/>
              </w:rPr>
              <w:t>with single measurement gap</w:t>
            </w:r>
            <w:r w:rsidRPr="00EC0B02">
              <w:t xml:space="preserve"> under </w:t>
            </w:r>
            <w:r w:rsidRPr="00A70351">
              <w:rPr>
                <w:color w:val="FF0000"/>
              </w:rPr>
              <w:t>non-DRX</w:t>
            </w:r>
            <w:r w:rsidRPr="00EC0B02">
              <w:t xml:space="preserve">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SA event triggered reporting tests </w:t>
            </w:r>
            <w:r w:rsidRPr="00A70351">
              <w:rPr>
                <w:color w:val="FF0000"/>
              </w:rPr>
              <w:t xml:space="preserve">with FNO concurrent gaps under DRX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02FA6" w:rsidRPr="00EC0B02" w:rsidRDefault="005A684A" w:rsidP="004803A3">
            <w:pPr>
              <w:pStyle w:val="afa"/>
              <w:numPr>
                <w:ilvl w:val="0"/>
                <w:numId w:val="41"/>
              </w:numPr>
              <w:spacing w:line="240" w:lineRule="auto"/>
              <w:ind w:firstLineChars="0"/>
            </w:pPr>
            <w:r w:rsidRPr="00EC0B02">
              <w:t xml:space="preserve">SA event triggered reporting tests </w:t>
            </w:r>
            <w:r w:rsidRPr="00A70351">
              <w:rPr>
                <w:color w:val="FF0000"/>
              </w:rPr>
              <w:t>with PPO concurrent gaps</w:t>
            </w:r>
            <w:r w:rsidRPr="00EC0B02">
              <w:t xml:space="preserve"> under </w:t>
            </w:r>
            <w:r w:rsidRPr="00A70351">
              <w:rPr>
                <w:color w:val="FF0000"/>
              </w:rPr>
              <w:t xml:space="preserve">non-DRX </w:t>
            </w:r>
            <w:r w:rsidRPr="00EC0B02">
              <w:t xml:space="preserve">with SSB index reading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rPr>
            </w:pPr>
            <w:r w:rsidRPr="00972A52">
              <w:t>9.3E NR inter-frequency measurements for Redcap UEs with satellite access</w:t>
            </w:r>
          </w:p>
          <w:p w:rsidR="000D6642" w:rsidRPr="00972A52" w:rsidRDefault="000D6642" w:rsidP="000D6642">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lastRenderedPageBreak/>
              <w:t>1Rx/2Rx</w:t>
            </w:r>
          </w:p>
          <w:p w:rsidR="000D6642" w:rsidRPr="00972A52" w:rsidRDefault="0061128B" w:rsidP="00030F32">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Other aspect will follow legacy NTN test cases</w:t>
            </w:r>
          </w:p>
        </w:tc>
        <w:tc>
          <w:tcPr>
            <w:tcW w:w="5386" w:type="dxa"/>
          </w:tcPr>
          <w:p w:rsidR="005A684A" w:rsidRPr="00EC0B02" w:rsidRDefault="005A684A" w:rsidP="004803A3">
            <w:pPr>
              <w:pStyle w:val="afa"/>
              <w:numPr>
                <w:ilvl w:val="0"/>
                <w:numId w:val="41"/>
              </w:numPr>
              <w:spacing w:line="240" w:lineRule="auto"/>
              <w:ind w:firstLineChars="0"/>
            </w:pPr>
            <w:r w:rsidRPr="00EC0B02">
              <w:lastRenderedPageBreak/>
              <w:t>SA event triggered reporting tests for FR1 without SSB time index detection when DRX is not used</w:t>
            </w:r>
            <w:r w:rsidRPr="00EC0B02">
              <w:rPr>
                <w:rFonts w:hint="eastAsia"/>
              </w:rPr>
              <w:t xml:space="preserve"> </w:t>
            </w:r>
            <w:r w:rsidRPr="00EC0B02">
              <w:t xml:space="preserve">with single gap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SA event triggered reporting tests for FR1 without SSB </w:t>
            </w:r>
            <w:r w:rsidRPr="00EC0B02">
              <w:lastRenderedPageBreak/>
              <w:t>time index detection when DRX is used</w:t>
            </w:r>
            <w:r w:rsidRPr="00EC0B02">
              <w:rPr>
                <w:rFonts w:hint="eastAsia"/>
              </w:rPr>
              <w:t xml:space="preserve"> </w:t>
            </w:r>
            <w:r w:rsidRPr="00EC0B02">
              <w:t xml:space="preserve">with single gap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SA event triggered reporting tests for FR1 with SSB time index detection when DRX is not used</w:t>
            </w:r>
            <w:r w:rsidRPr="00EC0B02">
              <w:rPr>
                <w:rFonts w:hint="eastAsia"/>
              </w:rPr>
              <w:t xml:space="preserve"> </w:t>
            </w:r>
            <w:r w:rsidRPr="00EC0B02">
              <w:t xml:space="preserve">with single gap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SA event triggered reporting tests for FR1 without SSB time index detection when DRX is not used</w:t>
            </w:r>
            <w:r w:rsidRPr="00EC0B02">
              <w:rPr>
                <w:rFonts w:hint="eastAsia"/>
              </w:rPr>
              <w:t xml:space="preserve"> </w:t>
            </w:r>
            <w:r w:rsidRPr="00EC0B02">
              <w:t xml:space="preserve">with two gaps in fully non-overlapped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4803A3" w:rsidRPr="00EC0B02" w:rsidRDefault="005A684A" w:rsidP="004803A3">
            <w:pPr>
              <w:pStyle w:val="afa"/>
              <w:numPr>
                <w:ilvl w:val="0"/>
                <w:numId w:val="41"/>
              </w:numPr>
              <w:spacing w:line="240" w:lineRule="auto"/>
              <w:ind w:firstLineChars="0"/>
            </w:pPr>
            <w:r w:rsidRPr="00EC0B02">
              <w:t>SA event triggered reporting tests for FR1 without SSB time index detection when DRX is not used</w:t>
            </w:r>
            <w:r w:rsidRPr="00EC0B02">
              <w:rPr>
                <w:rFonts w:hint="eastAsia"/>
              </w:rPr>
              <w:t xml:space="preserve"> </w:t>
            </w:r>
            <w:r w:rsidRPr="00EC0B02">
              <w:t>with two gaps in partially partial over</w:t>
            </w:r>
            <w:r w:rsidR="0061128B" w:rsidRPr="00EC0B02">
              <w:rPr>
                <w:rFonts w:eastAsiaTheme="minorEastAsia" w:hint="eastAsia"/>
              </w:rPr>
              <w:t>la</w:t>
            </w:r>
            <w:r w:rsidRPr="00EC0B02">
              <w:t xml:space="preserve">pping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Event triggered reporting test without gap under non-DRX</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02FA6" w:rsidRPr="00EC0B02" w:rsidRDefault="005A684A" w:rsidP="004803A3">
            <w:pPr>
              <w:pStyle w:val="afa"/>
              <w:numPr>
                <w:ilvl w:val="0"/>
                <w:numId w:val="41"/>
              </w:numPr>
              <w:spacing w:line="240" w:lineRule="auto"/>
              <w:ind w:firstLineChars="0"/>
            </w:pPr>
            <w:r w:rsidRPr="00EC0B02">
              <w:t>Event triggered reporting tests without gap under</w:t>
            </w:r>
            <w:r w:rsidR="004803A3" w:rsidRPr="00EC0B02">
              <w:rPr>
                <w:rFonts w:eastAsiaTheme="minorEastAsia" w:hint="eastAsia"/>
              </w:rPr>
              <w:t xml:space="preserve"> </w:t>
            </w:r>
            <w:r w:rsidRPr="00EC0B02">
              <w:t>DRX</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rPr>
            </w:pPr>
            <w:r w:rsidRPr="00972A52">
              <w:t>9.5E</w:t>
            </w:r>
            <w:r w:rsidRPr="00972A52">
              <w:tab/>
              <w:t xml:space="preserve">L1-RSRP measurements for Reporting for </w:t>
            </w:r>
            <w:proofErr w:type="spellStart"/>
            <w:r w:rsidRPr="00972A52">
              <w:t>RedCap</w:t>
            </w:r>
            <w:proofErr w:type="spellEnd"/>
            <w:r w:rsidRPr="00972A52">
              <w:t xml:space="preserve"> UE with satellite access</w:t>
            </w:r>
            <w:r w:rsidR="00502FA6" w:rsidRPr="00972A52">
              <w:t xml:space="preserve"> </w:t>
            </w:r>
          </w:p>
          <w:p w:rsidR="0061128B" w:rsidRPr="00972A52" w:rsidRDefault="0061128B" w:rsidP="0061128B">
            <w:pPr>
              <w:pStyle w:val="afa"/>
              <w:widowControl/>
              <w:numPr>
                <w:ilvl w:val="0"/>
                <w:numId w:val="42"/>
              </w:numPr>
              <w:spacing w:before="0" w:line="240" w:lineRule="auto"/>
              <w:ind w:firstLineChars="0"/>
              <w:contextualSpacing/>
              <w:jc w:val="left"/>
              <w:rPr>
                <w:rFonts w:eastAsiaTheme="minorEastAsia"/>
              </w:rPr>
            </w:pPr>
            <w:r w:rsidRPr="00972A52">
              <w:rPr>
                <w:snapToGrid w:val="0"/>
              </w:rPr>
              <w:t>SSB</w:t>
            </w:r>
            <w:r w:rsidRPr="00972A52">
              <w:rPr>
                <w:rFonts w:eastAsiaTheme="minorEastAsia" w:hint="eastAsia"/>
                <w:snapToGrid w:val="0"/>
              </w:rPr>
              <w:t>/</w:t>
            </w:r>
            <w:r w:rsidRPr="00972A52">
              <w:rPr>
                <w:snapToGrid w:val="0"/>
              </w:rPr>
              <w:t xml:space="preserve"> CSI-RS based</w:t>
            </w:r>
          </w:p>
          <w:p w:rsidR="0061128B" w:rsidRPr="00972A52" w:rsidRDefault="0061128B" w:rsidP="0061128B">
            <w:pPr>
              <w:pStyle w:val="afa"/>
              <w:widowControl/>
              <w:numPr>
                <w:ilvl w:val="0"/>
                <w:numId w:val="42"/>
              </w:numPr>
              <w:spacing w:before="0" w:line="240" w:lineRule="auto"/>
              <w:ind w:firstLineChars="0"/>
              <w:contextualSpacing/>
              <w:jc w:val="left"/>
              <w:rPr>
                <w:snapToGrid w:val="0"/>
              </w:rPr>
            </w:pPr>
            <w:r w:rsidRPr="00972A52">
              <w:rPr>
                <w:snapToGrid w:val="0"/>
              </w:rPr>
              <w:t>DRX</w:t>
            </w:r>
            <w:r w:rsidRPr="00972A52">
              <w:rPr>
                <w:rFonts w:hint="eastAsia"/>
                <w:snapToGrid w:val="0"/>
              </w:rPr>
              <w:t>/non-DRX</w:t>
            </w:r>
          </w:p>
          <w:p w:rsidR="000D6642" w:rsidRPr="00972A52" w:rsidRDefault="000D6642" w:rsidP="000D6642">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0D6642" w:rsidRPr="00972A52" w:rsidRDefault="000D6642" w:rsidP="0088715E">
            <w:pPr>
              <w:spacing w:after="120"/>
              <w:rPr>
                <w:rFonts w:eastAsiaTheme="minorEastAsia"/>
              </w:rPr>
            </w:pPr>
          </w:p>
        </w:tc>
        <w:tc>
          <w:tcPr>
            <w:tcW w:w="5386" w:type="dxa"/>
          </w:tcPr>
          <w:p w:rsidR="005A684A" w:rsidRPr="00EC0B02" w:rsidRDefault="005A684A" w:rsidP="004803A3">
            <w:pPr>
              <w:pStyle w:val="afa"/>
              <w:numPr>
                <w:ilvl w:val="0"/>
                <w:numId w:val="41"/>
              </w:numPr>
              <w:spacing w:line="240" w:lineRule="auto"/>
              <w:ind w:firstLineChars="0"/>
            </w:pPr>
            <w:r w:rsidRPr="00972A52">
              <w:rPr>
                <w:color w:val="FF0000"/>
              </w:rPr>
              <w:t xml:space="preserve">SSB based </w:t>
            </w:r>
            <w:r w:rsidRPr="00EC0B02">
              <w:t>L1-RSRP measurement for satellite access when</w:t>
            </w:r>
            <w:r w:rsidRPr="00A70351">
              <w:rPr>
                <w:color w:val="FF0000"/>
              </w:rPr>
              <w:t xml:space="preserve"> DRX is not used</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SSB based L1-RSRP measurement for satellite access when </w:t>
            </w:r>
            <w:r w:rsidRPr="00A70351">
              <w:rPr>
                <w:color w:val="FF0000"/>
              </w:rPr>
              <w:t>DRX is used</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CSI-RS based L1-RSRP measurement for satellite access when DRX is not used</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02FA6" w:rsidRPr="00EC0B02" w:rsidRDefault="005A684A" w:rsidP="004803A3">
            <w:pPr>
              <w:pStyle w:val="afa"/>
              <w:numPr>
                <w:ilvl w:val="0"/>
                <w:numId w:val="41"/>
              </w:numPr>
              <w:spacing w:line="240" w:lineRule="auto"/>
              <w:ind w:firstLineChars="0"/>
            </w:pPr>
            <w:r w:rsidRPr="00972A52">
              <w:rPr>
                <w:color w:val="FF0000"/>
              </w:rPr>
              <w:t xml:space="preserve">CSI-RS </w:t>
            </w:r>
            <w:r w:rsidRPr="00EC0B02">
              <w:t xml:space="preserve">based L1-RSRP measurement for satellite access when </w:t>
            </w:r>
            <w:r w:rsidRPr="00972A52">
              <w:rPr>
                <w:color w:val="FF0000"/>
              </w:rPr>
              <w:t>DRX is used</w:t>
            </w:r>
            <w:r w:rsidR="004803A3" w:rsidRPr="00972A52">
              <w:rPr>
                <w:rFonts w:eastAsiaTheme="minorEastAsia" w:hint="eastAsia"/>
                <w:color w:val="FF0000"/>
              </w:rPr>
              <w:t xml:space="preserve">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tc>
      </w:tr>
      <w:tr w:rsidR="00502FA6" w:rsidRPr="00EC0B02" w:rsidTr="00D3054B">
        <w:tc>
          <w:tcPr>
            <w:tcW w:w="1560" w:type="dxa"/>
            <w:vMerge w:val="restart"/>
          </w:tcPr>
          <w:p w:rsidR="00502FA6" w:rsidRPr="00EC0B02" w:rsidRDefault="00502FA6" w:rsidP="00A61B84">
            <w:pPr>
              <w:pStyle w:val="afa"/>
              <w:spacing w:after="120"/>
              <w:ind w:firstLineChars="0" w:firstLine="0"/>
            </w:pPr>
            <w:r w:rsidRPr="00EC0B02">
              <w:rPr>
                <w:bCs/>
              </w:rPr>
              <w:t xml:space="preserve">Measurement Performance </w:t>
            </w:r>
          </w:p>
        </w:tc>
        <w:tc>
          <w:tcPr>
            <w:tcW w:w="3544" w:type="dxa"/>
          </w:tcPr>
          <w:p w:rsidR="00502FA6" w:rsidRPr="00EC0B02" w:rsidRDefault="00502FA6" w:rsidP="005A684A">
            <w:pPr>
              <w:pStyle w:val="afa"/>
              <w:spacing w:after="120"/>
              <w:ind w:firstLineChars="0" w:firstLine="0"/>
              <w:rPr>
                <w:rFonts w:eastAsiaTheme="minorEastAsia"/>
              </w:rPr>
            </w:pPr>
            <w:r w:rsidRPr="00EC0B02">
              <w:t>SS-RSRP/SS-RSRQ/SS-SINR Measurement Performance</w:t>
            </w:r>
          </w:p>
          <w:p w:rsidR="000D6642" w:rsidRPr="00EC0B02" w:rsidRDefault="000D6642" w:rsidP="000D6642">
            <w:pPr>
              <w:pStyle w:val="afa"/>
              <w:widowControl/>
              <w:numPr>
                <w:ilvl w:val="0"/>
                <w:numId w:val="42"/>
              </w:numPr>
              <w:spacing w:before="0" w:line="240" w:lineRule="auto"/>
              <w:ind w:firstLineChars="0"/>
              <w:contextualSpacing/>
              <w:jc w:val="left"/>
              <w:rPr>
                <w:rFonts w:eastAsiaTheme="minorEastAsia"/>
              </w:rPr>
            </w:pPr>
            <w:r w:rsidRPr="00EC0B02">
              <w:rPr>
                <w:rFonts w:eastAsiaTheme="minorEastAsia"/>
              </w:rPr>
              <w:t>I</w:t>
            </w:r>
            <w:r w:rsidRPr="00EC0B02">
              <w:rPr>
                <w:rFonts w:eastAsiaTheme="minorEastAsia" w:hint="eastAsia"/>
              </w:rPr>
              <w:t>ntra/inter-f</w:t>
            </w:r>
          </w:p>
          <w:p w:rsidR="000D6642" w:rsidRPr="00EC0B02" w:rsidRDefault="000D6642" w:rsidP="004803A3">
            <w:pPr>
              <w:pStyle w:val="afa"/>
              <w:widowControl/>
              <w:numPr>
                <w:ilvl w:val="0"/>
                <w:numId w:val="42"/>
              </w:numPr>
              <w:spacing w:before="0" w:line="240" w:lineRule="auto"/>
              <w:ind w:firstLineChars="0"/>
              <w:contextualSpacing/>
              <w:jc w:val="left"/>
              <w:rPr>
                <w:rFonts w:eastAsiaTheme="minorEastAsia"/>
              </w:rPr>
            </w:pPr>
            <w:r w:rsidRPr="00EC0B02">
              <w:rPr>
                <w:rFonts w:eastAsiaTheme="minorEastAsia" w:hint="eastAsia"/>
              </w:rPr>
              <w:t>1Rx/2Rx</w:t>
            </w:r>
          </w:p>
        </w:tc>
        <w:tc>
          <w:tcPr>
            <w:tcW w:w="5386" w:type="dxa"/>
          </w:tcPr>
          <w:p w:rsidR="005A684A" w:rsidRPr="00EC0B02" w:rsidRDefault="000D6642" w:rsidP="000D6642">
            <w:pPr>
              <w:rPr>
                <w:rFonts w:eastAsiaTheme="minorEastAsia"/>
              </w:rPr>
            </w:pPr>
            <w:r w:rsidRPr="00EC0B02">
              <w:t>SS-RSRP</w:t>
            </w:r>
          </w:p>
          <w:p w:rsidR="000D6642" w:rsidRPr="00EC0B02" w:rsidRDefault="000D6642" w:rsidP="000D6642">
            <w:pPr>
              <w:pStyle w:val="afa"/>
              <w:numPr>
                <w:ilvl w:val="0"/>
                <w:numId w:val="41"/>
              </w:numPr>
              <w:spacing w:line="240" w:lineRule="auto"/>
              <w:ind w:firstLineChars="0"/>
            </w:pPr>
            <w:r w:rsidRPr="00EC0B02">
              <w:rPr>
                <w:snapToGrid w:val="0"/>
              </w:rPr>
              <w:t>SA: intra-frequency case measurement accuracy with FR1 serving cell and FR1 target cell</w:t>
            </w:r>
            <w:r w:rsidRPr="00EC0B02">
              <w:rPr>
                <w:rFonts w:eastAsiaTheme="minorEastAsia" w:hint="eastAsia"/>
                <w:snapToGrid w:val="0"/>
              </w:rPr>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pStyle w:val="afa"/>
              <w:numPr>
                <w:ilvl w:val="0"/>
                <w:numId w:val="41"/>
              </w:numPr>
              <w:spacing w:line="240" w:lineRule="auto"/>
              <w:ind w:firstLineChars="0"/>
            </w:pPr>
            <w:r w:rsidRPr="00EC0B02">
              <w:rPr>
                <w:snapToGrid w:val="0"/>
              </w:rPr>
              <w:t>SA inter-frequency case measurement accuracy with FR1 serving cell and FR1 target cell</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rPr>
                <w:rFonts w:eastAsiaTheme="minorEastAsia"/>
              </w:rPr>
            </w:pPr>
            <w:r w:rsidRPr="00EC0B02">
              <w:t>SS-RSRQ</w:t>
            </w:r>
          </w:p>
          <w:p w:rsidR="000D6642" w:rsidRPr="00EC0B02" w:rsidRDefault="000D6642" w:rsidP="000D6642">
            <w:pPr>
              <w:pStyle w:val="afa"/>
              <w:numPr>
                <w:ilvl w:val="0"/>
                <w:numId w:val="41"/>
              </w:numPr>
              <w:spacing w:line="240" w:lineRule="auto"/>
              <w:ind w:firstLineChars="0"/>
            </w:pPr>
            <w:r w:rsidRPr="00EC0B02">
              <w:rPr>
                <w:snapToGrid w:val="0"/>
              </w:rPr>
              <w:t xml:space="preserve">SA: Intra-frequency measurement accuracy with FR1 serving cell and FR1 target cell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pStyle w:val="afa"/>
              <w:numPr>
                <w:ilvl w:val="0"/>
                <w:numId w:val="41"/>
              </w:numPr>
              <w:spacing w:line="240" w:lineRule="auto"/>
              <w:ind w:firstLineChars="0"/>
            </w:pPr>
            <w:r w:rsidRPr="00EC0B02">
              <w:t xml:space="preserve">SA Inter-frequency measurement </w:t>
            </w:r>
            <w:bookmarkStart w:id="19" w:name="_Toc535476638"/>
            <w:r w:rsidRPr="00EC0B02">
              <w:t>accuracy with FR1 serving cell and FR1 target cell</w:t>
            </w:r>
            <w:bookmarkEnd w:id="19"/>
            <w:r w:rsidRPr="00EC0B02">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r w:rsidRPr="00EC0B02">
              <w:t>SS-SINR</w:t>
            </w:r>
          </w:p>
          <w:p w:rsidR="000D6642" w:rsidRPr="00EC0B02" w:rsidRDefault="000D6642" w:rsidP="000D6642">
            <w:pPr>
              <w:pStyle w:val="afa"/>
              <w:numPr>
                <w:ilvl w:val="0"/>
                <w:numId w:val="41"/>
              </w:numPr>
              <w:spacing w:line="240" w:lineRule="auto"/>
              <w:ind w:firstLineChars="0"/>
            </w:pPr>
            <w:r w:rsidRPr="00EC0B02">
              <w:rPr>
                <w:snapToGrid w:val="0"/>
              </w:rPr>
              <w:t>SA intra-frequency measurement accuracy with FR1 serving cell and FR1 target cell</w:t>
            </w:r>
            <w:r w:rsidRPr="00EC0B02">
              <w:rPr>
                <w:rFonts w:eastAsiaTheme="minorEastAsia" w:hint="eastAsia"/>
                <w:snapToGrid w:val="0"/>
              </w:rPr>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pStyle w:val="afa"/>
              <w:numPr>
                <w:ilvl w:val="0"/>
                <w:numId w:val="41"/>
              </w:numPr>
              <w:spacing w:line="240" w:lineRule="auto"/>
              <w:ind w:firstLineChars="0"/>
            </w:pPr>
            <w:r w:rsidRPr="00EC0B02">
              <w:t>SA Inter-frequency measurement accuracy with FR1 serving cell and FR1 target cell</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tc>
      </w:tr>
      <w:tr w:rsidR="00502FA6" w:rsidRPr="00EC0B02" w:rsidTr="00D3054B">
        <w:tc>
          <w:tcPr>
            <w:tcW w:w="1560" w:type="dxa"/>
            <w:vMerge/>
          </w:tcPr>
          <w:p w:rsidR="00502FA6" w:rsidRPr="00EC0B02" w:rsidRDefault="00502FA6" w:rsidP="0088715E">
            <w:pPr>
              <w:pStyle w:val="afa"/>
              <w:spacing w:after="120"/>
            </w:pPr>
          </w:p>
        </w:tc>
        <w:tc>
          <w:tcPr>
            <w:tcW w:w="3544" w:type="dxa"/>
          </w:tcPr>
          <w:p w:rsidR="00502FA6" w:rsidRPr="00EC0B02" w:rsidRDefault="00502FA6" w:rsidP="00030F32">
            <w:pPr>
              <w:pStyle w:val="afa"/>
              <w:spacing w:after="120"/>
              <w:ind w:firstLineChars="0" w:firstLine="0"/>
              <w:jc w:val="left"/>
              <w:rPr>
                <w:rFonts w:eastAsiaTheme="minorEastAsia"/>
              </w:rPr>
            </w:pPr>
            <w:r w:rsidRPr="00EC0B02">
              <w:t>L1-RSRP measurement Performance for beam reporting</w:t>
            </w:r>
          </w:p>
          <w:p w:rsidR="000D6642" w:rsidRPr="00EC0B02" w:rsidRDefault="000D6642" w:rsidP="000D6642">
            <w:pPr>
              <w:pStyle w:val="afa"/>
              <w:widowControl/>
              <w:numPr>
                <w:ilvl w:val="0"/>
                <w:numId w:val="42"/>
              </w:numPr>
              <w:spacing w:before="0" w:line="240" w:lineRule="auto"/>
              <w:ind w:firstLineChars="0"/>
              <w:contextualSpacing/>
              <w:jc w:val="left"/>
              <w:rPr>
                <w:rFonts w:eastAsiaTheme="minorEastAsia"/>
              </w:rPr>
            </w:pPr>
            <w:r w:rsidRPr="00EC0B02">
              <w:rPr>
                <w:snapToGrid w:val="0"/>
              </w:rPr>
              <w:lastRenderedPageBreak/>
              <w:t>SSB</w:t>
            </w:r>
            <w:r w:rsidRPr="00EC0B02">
              <w:rPr>
                <w:rFonts w:eastAsiaTheme="minorEastAsia" w:hint="eastAsia"/>
                <w:snapToGrid w:val="0"/>
              </w:rPr>
              <w:t>/</w:t>
            </w:r>
            <w:r w:rsidRPr="00EC0B02">
              <w:rPr>
                <w:snapToGrid w:val="0"/>
              </w:rPr>
              <w:t xml:space="preserve"> CSI-RS based</w:t>
            </w:r>
          </w:p>
          <w:p w:rsidR="000D6642" w:rsidRPr="00EC0B02" w:rsidRDefault="000D6642" w:rsidP="000D6642">
            <w:pPr>
              <w:pStyle w:val="afa"/>
              <w:widowControl/>
              <w:numPr>
                <w:ilvl w:val="0"/>
                <w:numId w:val="42"/>
              </w:numPr>
              <w:spacing w:before="0" w:line="240" w:lineRule="auto"/>
              <w:ind w:firstLineChars="0"/>
              <w:contextualSpacing/>
              <w:jc w:val="left"/>
              <w:rPr>
                <w:rFonts w:eastAsiaTheme="minorEastAsia"/>
              </w:rPr>
            </w:pPr>
            <w:r w:rsidRPr="00EC0B02">
              <w:rPr>
                <w:rFonts w:eastAsiaTheme="minorEastAsia" w:hint="eastAsia"/>
              </w:rPr>
              <w:t>1Rx/2Rx</w:t>
            </w:r>
          </w:p>
        </w:tc>
        <w:tc>
          <w:tcPr>
            <w:tcW w:w="5386" w:type="dxa"/>
          </w:tcPr>
          <w:p w:rsidR="000D6642" w:rsidRPr="00EC0B02" w:rsidRDefault="000D6642" w:rsidP="000D6642">
            <w:pPr>
              <w:pStyle w:val="afa"/>
              <w:numPr>
                <w:ilvl w:val="0"/>
                <w:numId w:val="41"/>
              </w:numPr>
              <w:spacing w:line="240" w:lineRule="auto"/>
              <w:ind w:firstLineChars="0"/>
            </w:pPr>
            <w:r w:rsidRPr="00EC0B02">
              <w:rPr>
                <w:snapToGrid w:val="0"/>
              </w:rPr>
              <w:lastRenderedPageBreak/>
              <w:t>SSB based L1-RSRP measurement</w:t>
            </w:r>
            <w:r w:rsidRPr="00EC0B02">
              <w:rPr>
                <w:rFonts w:eastAsiaTheme="minorEastAsia" w:hint="eastAsia"/>
                <w:snapToGrid w:val="0"/>
              </w:rPr>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pStyle w:val="afa"/>
              <w:numPr>
                <w:ilvl w:val="0"/>
                <w:numId w:val="41"/>
              </w:numPr>
              <w:spacing w:line="240" w:lineRule="auto"/>
              <w:ind w:firstLineChars="0"/>
            </w:pPr>
            <w:r w:rsidRPr="00EC0B02">
              <w:rPr>
                <w:snapToGrid w:val="0"/>
              </w:rPr>
              <w:t xml:space="preserve">CSI-RS based L1-RSRP measurement on resource set </w:t>
            </w:r>
            <w:r w:rsidRPr="00EC0B02">
              <w:rPr>
                <w:snapToGrid w:val="0"/>
              </w:rPr>
              <w:lastRenderedPageBreak/>
              <w:t>with repetition off</w:t>
            </w:r>
            <w:r w:rsidRPr="00EC0B02">
              <w:rPr>
                <w:rFonts w:eastAsiaTheme="minorEastAsia" w:hint="eastAsia"/>
                <w:snapToGrid w:val="0"/>
              </w:rPr>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tc>
      </w:tr>
    </w:tbl>
    <w:p w:rsidR="009279BE" w:rsidRDefault="0076004A" w:rsidP="00972A52">
      <w:pPr>
        <w:spacing w:before="120" w:after="0"/>
        <w:jc w:val="left"/>
        <w:rPr>
          <w:b/>
          <w:lang w:val="sv-SE"/>
        </w:rPr>
      </w:pPr>
      <w:r w:rsidRPr="00EC0B02">
        <w:rPr>
          <w:rFonts w:hint="eastAsia"/>
          <w:b/>
          <w:lang w:val="sv-SE"/>
        </w:rPr>
        <w:lastRenderedPageBreak/>
        <w:t>Proposal</w:t>
      </w:r>
      <w:r w:rsidR="00F058FD" w:rsidRPr="00EC0B02">
        <w:rPr>
          <w:rFonts w:hint="eastAsia"/>
          <w:b/>
          <w:lang w:val="sv-SE"/>
        </w:rPr>
        <w:t xml:space="preserve"> 1</w:t>
      </w:r>
      <w:r w:rsidR="003F54A3" w:rsidRPr="00EC0B02">
        <w:rPr>
          <w:rFonts w:hint="eastAsia"/>
          <w:b/>
          <w:lang w:val="sv-SE"/>
        </w:rPr>
        <w:t>4</w:t>
      </w:r>
      <w:r w:rsidRPr="00EC0B02">
        <w:rPr>
          <w:rFonts w:hint="eastAsia"/>
          <w:b/>
          <w:lang w:val="sv-SE"/>
        </w:rPr>
        <w:t xml:space="preserve">: </w:t>
      </w:r>
      <w:r w:rsidR="009279BE" w:rsidRPr="00EC0B02">
        <w:rPr>
          <w:rFonts w:hint="eastAsia"/>
          <w:b/>
          <w:lang w:val="sv-SE"/>
        </w:rPr>
        <w:t xml:space="preserve">The test cases listed above can be a baseline, and </w:t>
      </w:r>
      <w:r w:rsidR="009279BE" w:rsidRPr="00EC0B02">
        <w:rPr>
          <w:b/>
          <w:lang w:val="sv-SE"/>
        </w:rPr>
        <w:t xml:space="preserve">RAN4 </w:t>
      </w:r>
      <w:r w:rsidR="009279BE" w:rsidRPr="00EC0B02">
        <w:rPr>
          <w:rFonts w:hint="eastAsia"/>
          <w:b/>
          <w:lang w:val="sv-SE"/>
        </w:rPr>
        <w:t>can</w:t>
      </w:r>
      <w:r w:rsidR="009279BE" w:rsidRPr="00EC0B02">
        <w:rPr>
          <w:b/>
          <w:lang w:val="sv-SE"/>
        </w:rPr>
        <w:t xml:space="preserve"> further discuss which test cases can be </w:t>
      </w:r>
      <w:r w:rsidR="009279BE" w:rsidRPr="00EC0B02">
        <w:rPr>
          <w:rFonts w:hint="eastAsia"/>
          <w:b/>
          <w:lang w:val="sv-SE"/>
        </w:rPr>
        <w:t xml:space="preserve">removed </w:t>
      </w:r>
      <w:r w:rsidR="009279BE" w:rsidRPr="00EC0B02">
        <w:rPr>
          <w:b/>
          <w:lang w:val="sv-SE"/>
        </w:rPr>
        <w:t>to reduce the redundancy of test cases</w:t>
      </w:r>
      <w:r w:rsidR="009279BE" w:rsidRPr="00EC0B02">
        <w:rPr>
          <w:rFonts w:hint="eastAsia"/>
          <w:b/>
          <w:lang w:val="sv-SE"/>
        </w:rPr>
        <w:t>.</w:t>
      </w:r>
    </w:p>
    <w:p w:rsidR="00972A52" w:rsidRPr="00972A52" w:rsidRDefault="00972A52" w:rsidP="00972A52">
      <w:pPr>
        <w:pStyle w:val="afa"/>
        <w:numPr>
          <w:ilvl w:val="0"/>
          <w:numId w:val="43"/>
        </w:numPr>
        <w:spacing w:before="0" w:after="120" w:line="240" w:lineRule="auto"/>
        <w:ind w:firstLineChars="0"/>
        <w:jc w:val="left"/>
        <w:rPr>
          <w:b/>
          <w:lang w:val="sv-SE"/>
        </w:rPr>
      </w:pPr>
      <w:r>
        <w:rPr>
          <w:rFonts w:hint="eastAsia"/>
          <w:b/>
          <w:lang w:val="sv-SE"/>
        </w:rPr>
        <w:t>FFS part can be considered to be removed to reduce test effort.</w:t>
      </w:r>
    </w:p>
    <w:p w:rsidR="00D33FF5" w:rsidRPr="00EC0B02" w:rsidRDefault="00955A2A" w:rsidP="00D33FF5">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EC0B02">
        <w:rPr>
          <w:rFonts w:ascii="Times New Roman" w:hAnsi="Times New Roman" w:hint="eastAsia"/>
          <w:b/>
          <w:sz w:val="22"/>
          <w:szCs w:val="18"/>
          <w:lang w:val="sv-SE"/>
        </w:rPr>
        <w:t xml:space="preserve">2.2 </w:t>
      </w:r>
      <w:r w:rsidR="00D33FF5" w:rsidRPr="00EC0B02">
        <w:rPr>
          <w:rFonts w:ascii="Times New Roman" w:hAnsi="Times New Roman" w:hint="eastAsia"/>
          <w:b/>
          <w:sz w:val="22"/>
          <w:szCs w:val="18"/>
          <w:lang w:val="sv-SE"/>
        </w:rPr>
        <w:t>Other parts for NR NTN</w:t>
      </w:r>
    </w:p>
    <w:p w:rsidR="00457D02" w:rsidRPr="00EC0B02" w:rsidRDefault="00457D02" w:rsidP="00D15AB7">
      <w:pPr>
        <w:jc w:val="left"/>
        <w:rPr>
          <w:lang w:val="sv-SE"/>
        </w:rPr>
      </w:pPr>
      <w:r w:rsidRPr="00EC0B02">
        <w:rPr>
          <w:rFonts w:hint="eastAsia"/>
          <w:lang w:val="sv-SE"/>
        </w:rPr>
        <w:t xml:space="preserve">For this part, only </w:t>
      </w:r>
      <w:r w:rsidRPr="00EC0B02">
        <w:rPr>
          <w:lang w:val="sv-SE"/>
        </w:rPr>
        <w:t>SSB periodicity larger than 20 ms</w:t>
      </w:r>
      <w:r w:rsidRPr="00EC0B02">
        <w:rPr>
          <w:rFonts w:hint="eastAsia"/>
          <w:lang w:val="sv-SE"/>
        </w:rPr>
        <w:t xml:space="preserve"> had some RRM impact</w:t>
      </w:r>
      <w:r w:rsidR="003F54A3" w:rsidRPr="00EC0B02">
        <w:rPr>
          <w:rFonts w:hint="eastAsia"/>
          <w:lang w:val="sv-SE"/>
        </w:rPr>
        <w:t>s</w:t>
      </w:r>
      <w:r w:rsidRPr="00EC0B02">
        <w:rPr>
          <w:rFonts w:hint="eastAsia"/>
          <w:lang w:val="sv-SE"/>
        </w:rPr>
        <w:t xml:space="preserve"> in core requiremnets, so RAN4 only need to consider the related test cases. </w:t>
      </w:r>
      <w:r w:rsidR="00955A2A" w:rsidRPr="00EC0B02">
        <w:rPr>
          <w:rFonts w:hint="eastAsia"/>
          <w:lang w:val="sv-SE"/>
        </w:rPr>
        <w:t>In addition, f</w:t>
      </w:r>
      <w:r w:rsidRPr="00EC0B02">
        <w:rPr>
          <w:rFonts w:hint="eastAsia"/>
          <w:lang w:val="sv-SE"/>
        </w:rPr>
        <w:t>or SSB configuration, RAN4 need to discuss whether to introduced new SSB patterns for DL enhancement NTN UE.</w:t>
      </w:r>
    </w:p>
    <w:p w:rsidR="00457D02" w:rsidRPr="00EC0B02" w:rsidRDefault="00457D02" w:rsidP="00457D02">
      <w:pPr>
        <w:jc w:val="left"/>
      </w:pPr>
      <w:r w:rsidRPr="00EC0B02">
        <w:rPr>
          <w:rFonts w:hint="eastAsia"/>
        </w:rPr>
        <w:t xml:space="preserve">According to the agreements in core part, RAN4 need to consider defining the test cases at least for </w:t>
      </w:r>
      <w:r w:rsidRPr="00EC0B02">
        <w:t>RRC Re-establishment</w:t>
      </w:r>
      <w:r w:rsidRPr="00EC0B02">
        <w:rPr>
          <w:rFonts w:hint="eastAsia"/>
        </w:rPr>
        <w:t>. Other test cases need to wait for the progress in core part.</w:t>
      </w:r>
    </w:p>
    <w:p w:rsidR="00457D02" w:rsidRPr="00EC0B02" w:rsidRDefault="00457D02" w:rsidP="00310295">
      <w:pPr>
        <w:rPr>
          <w:b/>
          <w:lang w:val="sv-SE"/>
        </w:rPr>
      </w:pPr>
      <w:r w:rsidRPr="00EC0B02">
        <w:rPr>
          <w:rFonts w:hint="eastAsia"/>
          <w:b/>
        </w:rPr>
        <w:t xml:space="preserve">Proposal </w:t>
      </w:r>
      <w:r w:rsidR="00F058FD" w:rsidRPr="00EC0B02">
        <w:rPr>
          <w:rFonts w:hint="eastAsia"/>
          <w:b/>
        </w:rPr>
        <w:t>1</w:t>
      </w:r>
      <w:r w:rsidR="003F54A3" w:rsidRPr="00EC0B02">
        <w:rPr>
          <w:rFonts w:hint="eastAsia"/>
          <w:b/>
        </w:rPr>
        <w:t>5</w:t>
      </w:r>
      <w:r w:rsidRPr="00EC0B02">
        <w:rPr>
          <w:rFonts w:hint="eastAsia"/>
          <w:b/>
        </w:rPr>
        <w:t>:</w:t>
      </w:r>
      <w:r w:rsidR="00955A2A" w:rsidRPr="00EC0B02">
        <w:rPr>
          <w:rFonts w:hint="eastAsia"/>
          <w:b/>
        </w:rPr>
        <w:t xml:space="preserve"> </w:t>
      </w:r>
      <w:r w:rsidR="00955A2A" w:rsidRPr="00EC0B02">
        <w:rPr>
          <w:rFonts w:hint="eastAsia"/>
          <w:b/>
          <w:lang w:val="sv-SE"/>
        </w:rPr>
        <w:t>RAN4 need to discuss whether to introduced new SSB patterns for DL enhancement NTN UE.</w:t>
      </w:r>
    </w:p>
    <w:p w:rsidR="00457D02" w:rsidRPr="00EC0B02" w:rsidRDefault="00457D02" w:rsidP="00955A2A">
      <w:pPr>
        <w:jc w:val="left"/>
        <w:rPr>
          <w:b/>
        </w:rPr>
      </w:pPr>
      <w:r w:rsidRPr="00EC0B02">
        <w:rPr>
          <w:rFonts w:hint="eastAsia"/>
          <w:b/>
        </w:rPr>
        <w:t>Pr</w:t>
      </w:r>
      <w:r w:rsidR="00F058FD" w:rsidRPr="00EC0B02">
        <w:rPr>
          <w:rFonts w:hint="eastAsia"/>
          <w:b/>
        </w:rPr>
        <w:t>oposal 1</w:t>
      </w:r>
      <w:r w:rsidR="003F54A3" w:rsidRPr="00EC0B02">
        <w:rPr>
          <w:rFonts w:hint="eastAsia"/>
          <w:b/>
        </w:rPr>
        <w:t>6</w:t>
      </w:r>
      <w:r w:rsidR="00955A2A" w:rsidRPr="00EC0B02">
        <w:rPr>
          <w:rFonts w:hint="eastAsia"/>
          <w:b/>
        </w:rPr>
        <w:t xml:space="preserve">: RAN4 to define the test cases at least for </w:t>
      </w:r>
      <w:r w:rsidR="00955A2A" w:rsidRPr="00EC0B02">
        <w:rPr>
          <w:b/>
        </w:rPr>
        <w:t xml:space="preserve">RRC </w:t>
      </w:r>
      <w:proofErr w:type="gramStart"/>
      <w:r w:rsidR="00955A2A" w:rsidRPr="00EC0B02">
        <w:rPr>
          <w:b/>
        </w:rPr>
        <w:t>Re-establishment</w:t>
      </w:r>
      <w:r w:rsidR="00955A2A" w:rsidRPr="00EC0B02">
        <w:rPr>
          <w:rFonts w:hint="eastAsia"/>
          <w:b/>
        </w:rPr>
        <w:t>,</w:t>
      </w:r>
      <w:proofErr w:type="gramEnd"/>
      <w:r w:rsidR="00955A2A" w:rsidRPr="00EC0B02">
        <w:rPr>
          <w:rFonts w:hint="eastAsia"/>
          <w:b/>
        </w:rPr>
        <w:t xml:space="preserve"> and other test cases need to wait for the progress in core part.</w:t>
      </w:r>
    </w:p>
    <w:p w:rsidR="00D741A4" w:rsidRPr="00EC0B02"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C0B02">
        <w:rPr>
          <w:rFonts w:hint="eastAsia"/>
          <w:lang w:eastAsia="zh-CN"/>
        </w:rPr>
        <w:t>Conclusion</w:t>
      </w:r>
    </w:p>
    <w:p w:rsidR="00F57C0A" w:rsidRPr="00EC0B02" w:rsidRDefault="00F57C0A" w:rsidP="009517ED">
      <w:pPr>
        <w:spacing w:before="0" w:after="120"/>
        <w:jc w:val="left"/>
      </w:pPr>
      <w:r w:rsidRPr="00EC0B02">
        <w:t>T</w:t>
      </w:r>
      <w:r w:rsidRPr="00EC0B02">
        <w:rPr>
          <w:rFonts w:hint="eastAsia"/>
        </w:rPr>
        <w:t>his document discussed</w:t>
      </w:r>
      <w:r w:rsidR="001A7765" w:rsidRPr="00EC0B02">
        <w:rPr>
          <w:rFonts w:hint="eastAsia"/>
        </w:rPr>
        <w:t xml:space="preserve"> the</w:t>
      </w:r>
      <w:r w:rsidR="002E5469" w:rsidRPr="00EC0B02">
        <w:rPr>
          <w:rFonts w:hint="eastAsia"/>
        </w:rPr>
        <w:t xml:space="preserve"> </w:t>
      </w:r>
      <w:r w:rsidR="00C41C31" w:rsidRPr="00EC0B02">
        <w:rPr>
          <w:rFonts w:hint="eastAsia"/>
        </w:rPr>
        <w:t xml:space="preserve">issues for </w:t>
      </w:r>
      <w:r w:rsidR="008D2CAF" w:rsidRPr="00EC0B02">
        <w:rPr>
          <w:rFonts w:hint="eastAsia"/>
        </w:rPr>
        <w:t xml:space="preserve">R19 </w:t>
      </w:r>
      <w:r w:rsidR="00955A2A" w:rsidRPr="00EC0B02">
        <w:rPr>
          <w:rFonts w:hint="eastAsia"/>
        </w:rPr>
        <w:t>NR NTN</w:t>
      </w:r>
      <w:r w:rsidR="00AB1D88" w:rsidRPr="00EC0B02">
        <w:rPr>
          <w:rFonts w:hint="eastAsia"/>
        </w:rPr>
        <w:t xml:space="preserve"> RRM </w:t>
      </w:r>
      <w:r w:rsidR="00C53A60" w:rsidRPr="00EC0B02">
        <w:rPr>
          <w:rFonts w:hint="eastAsia"/>
        </w:rPr>
        <w:t xml:space="preserve">performance </w:t>
      </w:r>
      <w:r w:rsidR="00AB1D88" w:rsidRPr="00EC0B02">
        <w:rPr>
          <w:rFonts w:hint="eastAsia"/>
        </w:rPr>
        <w:t>requirements</w:t>
      </w:r>
      <w:r w:rsidRPr="00EC0B02">
        <w:rPr>
          <w:rFonts w:hint="eastAsia"/>
        </w:rPr>
        <w:t xml:space="preserve"> and presented following </w:t>
      </w:r>
      <w:r w:rsidR="00955A2A" w:rsidRPr="00EC0B02">
        <w:rPr>
          <w:rFonts w:hint="eastAsia"/>
        </w:rPr>
        <w:t xml:space="preserve">observation and </w:t>
      </w:r>
      <w:r w:rsidR="008D2CAF" w:rsidRPr="00EC0B02">
        <w:rPr>
          <w:rFonts w:hint="eastAsia"/>
        </w:rPr>
        <w:t>proposal</w:t>
      </w:r>
      <w:r w:rsidRPr="00EC0B02">
        <w:rPr>
          <w:rFonts w:hint="eastAsia"/>
        </w:rPr>
        <w:t>s:</w:t>
      </w:r>
    </w:p>
    <w:p w:rsidR="003F54A3" w:rsidRPr="00EC0B02" w:rsidRDefault="003F54A3" w:rsidP="003F54A3">
      <w:pPr>
        <w:spacing w:before="120" w:after="120"/>
        <w:rPr>
          <w:b/>
        </w:rPr>
      </w:pPr>
      <w:r w:rsidRPr="00EC0B02">
        <w:rPr>
          <w:rFonts w:hint="eastAsia"/>
          <w:b/>
        </w:rPr>
        <w:t>Proposal 1: Both FDD</w:t>
      </w:r>
      <w:r w:rsidRPr="00EC0B02">
        <w:rPr>
          <w:b/>
        </w:rPr>
        <w:t xml:space="preserve"> </w:t>
      </w:r>
      <w:r w:rsidRPr="00EC0B02">
        <w:rPr>
          <w:rFonts w:hint="eastAsia"/>
          <w:b/>
        </w:rPr>
        <w:t>and HD-FDD</w:t>
      </w:r>
      <w:r w:rsidRPr="00EC0B02">
        <w:rPr>
          <w:b/>
        </w:rPr>
        <w:t xml:space="preserve"> duplex mode</w:t>
      </w:r>
      <w:r w:rsidRPr="00EC0B02">
        <w:rPr>
          <w:rFonts w:hint="eastAsia"/>
          <w:b/>
        </w:rPr>
        <w:t xml:space="preserve"> should be considered in test </w:t>
      </w:r>
      <w:r w:rsidRPr="00EC0B02">
        <w:rPr>
          <w:b/>
        </w:rPr>
        <w:t>configuration</w:t>
      </w:r>
      <w:r w:rsidRPr="00EC0B02">
        <w:rPr>
          <w:rFonts w:hint="eastAsia"/>
          <w:b/>
        </w:rPr>
        <w:t xml:space="preserve"> for </w:t>
      </w:r>
      <w:r w:rsidRPr="00EC0B02">
        <w:rPr>
          <w:b/>
        </w:rPr>
        <w:t>(e</w:t>
      </w:r>
      <w:proofErr w:type="gramStart"/>
      <w:r w:rsidRPr="00EC0B02">
        <w:rPr>
          <w:b/>
        </w:rPr>
        <w:t>)</w:t>
      </w:r>
      <w:proofErr w:type="spellStart"/>
      <w:r w:rsidRPr="00EC0B02">
        <w:rPr>
          <w:b/>
        </w:rPr>
        <w:t>RedCap</w:t>
      </w:r>
      <w:proofErr w:type="spellEnd"/>
      <w:proofErr w:type="gramEnd"/>
      <w:r w:rsidRPr="00EC0B02">
        <w:rPr>
          <w:b/>
        </w:rPr>
        <w:t xml:space="preserve"> UE with FR1-NTN</w:t>
      </w:r>
      <w:r w:rsidRPr="00EC0B02">
        <w:rPr>
          <w:rFonts w:hint="eastAsia"/>
          <w:b/>
        </w:rPr>
        <w:t>.</w:t>
      </w:r>
    </w:p>
    <w:p w:rsidR="003F54A3" w:rsidRPr="00EC0B02" w:rsidRDefault="003F54A3" w:rsidP="003F54A3">
      <w:pPr>
        <w:spacing w:before="120" w:after="120"/>
        <w:rPr>
          <w:b/>
        </w:rPr>
      </w:pPr>
      <w:r w:rsidRPr="00EC0B02">
        <w:rPr>
          <w:rFonts w:hint="eastAsia"/>
          <w:b/>
        </w:rPr>
        <w:t>Observation 1: RAN4 didn</w:t>
      </w:r>
      <w:r w:rsidRPr="00EC0B02">
        <w:rPr>
          <w:b/>
        </w:rPr>
        <w:t>’</w:t>
      </w:r>
      <w:r w:rsidRPr="00EC0B02">
        <w:rPr>
          <w:rFonts w:hint="eastAsia"/>
          <w:b/>
        </w:rPr>
        <w:t xml:space="preserve">t define any new test cases for </w:t>
      </w:r>
      <w:proofErr w:type="spellStart"/>
      <w:r w:rsidRPr="00EC0B02">
        <w:rPr>
          <w:rFonts w:hint="eastAsia"/>
          <w:b/>
        </w:rPr>
        <w:t>e</w:t>
      </w:r>
      <w:r w:rsidRPr="00EC0B02">
        <w:rPr>
          <w:b/>
        </w:rPr>
        <w:t>RedCap</w:t>
      </w:r>
      <w:proofErr w:type="spellEnd"/>
      <w:r w:rsidRPr="00EC0B02">
        <w:rPr>
          <w:b/>
        </w:rPr>
        <w:t xml:space="preserve"> UE</w:t>
      </w:r>
      <w:r w:rsidRPr="00EC0B02">
        <w:rPr>
          <w:rFonts w:hint="eastAsia"/>
          <w:b/>
        </w:rPr>
        <w:t xml:space="preserve"> in Rel-18.</w:t>
      </w:r>
    </w:p>
    <w:p w:rsidR="003F54A3" w:rsidRPr="00EC0B02" w:rsidRDefault="003F54A3" w:rsidP="003F54A3">
      <w:pPr>
        <w:spacing w:before="120" w:after="120"/>
        <w:rPr>
          <w:b/>
        </w:rPr>
      </w:pPr>
      <w:r w:rsidRPr="00EC0B02">
        <w:rPr>
          <w:rFonts w:hint="eastAsia"/>
          <w:b/>
        </w:rPr>
        <w:t>Proposal 2:</w:t>
      </w:r>
      <w:r w:rsidRPr="00EC0B02">
        <w:rPr>
          <w:b/>
        </w:rPr>
        <w:t xml:space="preserve"> </w:t>
      </w:r>
      <w:r w:rsidRPr="00EC0B02">
        <w:rPr>
          <w:b/>
          <w:lang w:eastAsia="zh-TW"/>
        </w:rPr>
        <w:t>15 kHz</w:t>
      </w:r>
      <w:r w:rsidRPr="00EC0B02">
        <w:rPr>
          <w:rFonts w:hint="eastAsia"/>
          <w:b/>
        </w:rPr>
        <w:t xml:space="preserve"> </w:t>
      </w:r>
      <w:r w:rsidRPr="00EC0B02">
        <w:rPr>
          <w:b/>
          <w:lang w:eastAsia="zh-TW"/>
        </w:rPr>
        <w:t>SCS</w:t>
      </w:r>
      <w:r w:rsidRPr="00EC0B02">
        <w:rPr>
          <w:rFonts w:hint="eastAsia"/>
          <w:b/>
        </w:rPr>
        <w:t xml:space="preserve"> and 10MHz bandwidth can be configured in test cases.</w:t>
      </w:r>
    </w:p>
    <w:p w:rsidR="003F54A3" w:rsidRPr="00EC0B02" w:rsidRDefault="003F54A3" w:rsidP="003F54A3">
      <w:pPr>
        <w:spacing w:before="120" w:after="120"/>
        <w:rPr>
          <w:b/>
        </w:rPr>
      </w:pPr>
      <w:r w:rsidRPr="00EC0B02">
        <w:rPr>
          <w:rFonts w:hint="eastAsia"/>
          <w:b/>
        </w:rPr>
        <w:t xml:space="preserve">Proposal 3: Both GSO and NGSO are configured in test cases for </w:t>
      </w:r>
      <w:proofErr w:type="spellStart"/>
      <w:r w:rsidRPr="00EC0B02">
        <w:rPr>
          <w:b/>
        </w:rPr>
        <w:t>RedCap</w:t>
      </w:r>
      <w:proofErr w:type="spellEnd"/>
      <w:r w:rsidRPr="00EC0B02">
        <w:rPr>
          <w:b/>
        </w:rPr>
        <w:t xml:space="preserve"> UE with FR1-NTN</w:t>
      </w:r>
      <w:r w:rsidRPr="00EC0B02">
        <w:rPr>
          <w:rFonts w:hint="eastAsia"/>
          <w:b/>
        </w:rPr>
        <w:t>.</w:t>
      </w:r>
    </w:p>
    <w:p w:rsidR="003F54A3" w:rsidRPr="00EC0B02" w:rsidRDefault="003F54A3" w:rsidP="003F54A3">
      <w:pPr>
        <w:spacing w:before="120" w:after="120"/>
        <w:rPr>
          <w:b/>
        </w:rPr>
      </w:pPr>
      <w:r w:rsidRPr="00EC0B02">
        <w:rPr>
          <w:rFonts w:hint="eastAsia"/>
          <w:b/>
        </w:rPr>
        <w:t>Proposal 4:</w:t>
      </w:r>
      <w:r w:rsidRPr="00EC0B02">
        <w:rPr>
          <w:b/>
        </w:rPr>
        <w:t xml:space="preserve"> </w:t>
      </w:r>
      <w:r w:rsidRPr="00EC0B02">
        <w:rPr>
          <w:rFonts w:hint="eastAsia"/>
          <w:b/>
        </w:rPr>
        <w:t>I</w:t>
      </w:r>
      <w:r w:rsidRPr="00EC0B02">
        <w:rPr>
          <w:b/>
        </w:rPr>
        <w:t>f UE supports both NGSO and GSO, the GSO-based test cases can be skipped if the UE passes NGSO-based test cases.</w:t>
      </w:r>
    </w:p>
    <w:p w:rsidR="003F54A3" w:rsidRPr="00EC0B02" w:rsidRDefault="003F54A3" w:rsidP="003F54A3">
      <w:pPr>
        <w:spacing w:before="120" w:after="120"/>
        <w:jc w:val="left"/>
        <w:rPr>
          <w:b/>
        </w:rPr>
      </w:pPr>
      <w:r w:rsidRPr="00EC0B02">
        <w:rPr>
          <w:rFonts w:hint="eastAsia"/>
          <w:b/>
        </w:rPr>
        <w:t xml:space="preserve">Proposal 5: </w:t>
      </w:r>
      <w:r w:rsidRPr="00EC0B02">
        <w:rPr>
          <w:b/>
        </w:rPr>
        <w:t xml:space="preserve">For the </w:t>
      </w:r>
      <w:r w:rsidRPr="00EC0B02">
        <w:rPr>
          <w:rFonts w:hint="eastAsia"/>
          <w:b/>
        </w:rPr>
        <w:t>proposed</w:t>
      </w:r>
      <w:r w:rsidRPr="00EC0B02">
        <w:rPr>
          <w:b/>
        </w:rPr>
        <w:t xml:space="preserve"> test configuration, the existing RMC related parameters, Io values, SSB configuration and SMTC configurations can be reused for </w:t>
      </w:r>
      <w:proofErr w:type="spellStart"/>
      <w:r w:rsidRPr="00EC0B02">
        <w:rPr>
          <w:b/>
        </w:rPr>
        <w:t>RedCap</w:t>
      </w:r>
      <w:proofErr w:type="spellEnd"/>
      <w:r w:rsidRPr="00EC0B02">
        <w:rPr>
          <w:b/>
        </w:rPr>
        <w:t xml:space="preserve"> UE with FR1-NTN.</w:t>
      </w:r>
    </w:p>
    <w:p w:rsidR="003F54A3" w:rsidRPr="00EC0B02" w:rsidRDefault="003F54A3" w:rsidP="003F54A3">
      <w:pPr>
        <w:spacing w:before="120" w:after="120"/>
        <w:jc w:val="left"/>
        <w:rPr>
          <w:rFonts w:eastAsiaTheme="minorEastAsia"/>
          <w:b/>
          <w:iCs/>
        </w:rPr>
      </w:pPr>
      <w:r w:rsidRPr="00EC0B02">
        <w:rPr>
          <w:rFonts w:hint="eastAsia"/>
          <w:b/>
        </w:rPr>
        <w:t>Proposal 6: RAN4 not to</w:t>
      </w:r>
      <w:r w:rsidRPr="00EC0B02">
        <w:rPr>
          <w:rFonts w:eastAsiaTheme="minorEastAsia" w:hint="eastAsia"/>
          <w:b/>
          <w:iCs/>
        </w:rPr>
        <w:t xml:space="preserve"> consider NCD-SSB related configuration in test cases for </w:t>
      </w:r>
      <w:r w:rsidRPr="00EC0B02">
        <w:rPr>
          <w:rFonts w:eastAsiaTheme="minorEastAsia"/>
          <w:b/>
          <w:iCs/>
        </w:rPr>
        <w:t>(e</w:t>
      </w:r>
      <w:proofErr w:type="gramStart"/>
      <w:r w:rsidRPr="00EC0B02">
        <w:rPr>
          <w:rFonts w:eastAsiaTheme="minorEastAsia"/>
          <w:b/>
          <w:iCs/>
        </w:rPr>
        <w:t>)</w:t>
      </w:r>
      <w:proofErr w:type="spellStart"/>
      <w:r w:rsidRPr="00EC0B02">
        <w:rPr>
          <w:rFonts w:eastAsiaTheme="minorEastAsia"/>
          <w:b/>
          <w:iCs/>
        </w:rPr>
        <w:t>RedCap</w:t>
      </w:r>
      <w:proofErr w:type="spellEnd"/>
      <w:proofErr w:type="gramEnd"/>
      <w:r w:rsidRPr="00EC0B02">
        <w:rPr>
          <w:rFonts w:eastAsiaTheme="minorEastAsia"/>
          <w:b/>
          <w:iCs/>
        </w:rPr>
        <w:t xml:space="preserve"> UE with NTN</w:t>
      </w:r>
      <w:r w:rsidRPr="00EC0B02">
        <w:rPr>
          <w:rFonts w:eastAsiaTheme="minorEastAsia" w:hint="eastAsia"/>
          <w:b/>
          <w:iCs/>
        </w:rPr>
        <w:t>.</w:t>
      </w:r>
    </w:p>
    <w:p w:rsidR="003F54A3" w:rsidRPr="00EC0B02" w:rsidRDefault="003F54A3" w:rsidP="003F54A3">
      <w:pPr>
        <w:spacing w:before="120" w:after="120"/>
        <w:jc w:val="left"/>
        <w:rPr>
          <w:rFonts w:eastAsiaTheme="minorEastAsia"/>
          <w:b/>
          <w:iCs/>
        </w:rPr>
      </w:pPr>
      <w:r w:rsidRPr="00EC0B02">
        <w:rPr>
          <w:rFonts w:eastAsiaTheme="minorEastAsia" w:hint="eastAsia"/>
          <w:b/>
          <w:iCs/>
        </w:rPr>
        <w:t xml:space="preserve">Proposal 7: </w:t>
      </w:r>
      <w:r w:rsidRPr="00EC0B02">
        <w:rPr>
          <w:rFonts w:hint="eastAsia"/>
          <w:b/>
        </w:rPr>
        <w:t>RAN4 not to</w:t>
      </w:r>
      <w:r w:rsidRPr="00EC0B02">
        <w:rPr>
          <w:rFonts w:eastAsiaTheme="minorEastAsia" w:hint="eastAsia"/>
          <w:b/>
          <w:iCs/>
        </w:rPr>
        <w:t xml:space="preserve"> consider </w:t>
      </w:r>
      <w:proofErr w:type="spellStart"/>
      <w:r w:rsidRPr="00EC0B02">
        <w:rPr>
          <w:rFonts w:eastAsiaTheme="minorEastAsia"/>
          <w:b/>
          <w:iCs/>
        </w:rPr>
        <w:t>RedCap</w:t>
      </w:r>
      <w:proofErr w:type="spellEnd"/>
      <w:r w:rsidRPr="00EC0B02">
        <w:rPr>
          <w:rFonts w:eastAsiaTheme="minorEastAsia"/>
          <w:b/>
          <w:iCs/>
        </w:rPr>
        <w:t xml:space="preserve"> specific UL/DL BWP configuration for (e</w:t>
      </w:r>
      <w:proofErr w:type="gramStart"/>
      <w:r w:rsidRPr="00EC0B02">
        <w:rPr>
          <w:rFonts w:eastAsiaTheme="minorEastAsia"/>
          <w:b/>
          <w:iCs/>
        </w:rPr>
        <w:t>)</w:t>
      </w:r>
      <w:proofErr w:type="spellStart"/>
      <w:r w:rsidRPr="00EC0B02">
        <w:rPr>
          <w:rFonts w:eastAsiaTheme="minorEastAsia"/>
          <w:b/>
          <w:iCs/>
        </w:rPr>
        <w:t>RedCap</w:t>
      </w:r>
      <w:proofErr w:type="spellEnd"/>
      <w:proofErr w:type="gramEnd"/>
      <w:r w:rsidRPr="00EC0B02">
        <w:rPr>
          <w:rFonts w:eastAsiaTheme="minorEastAsia"/>
          <w:b/>
          <w:iCs/>
        </w:rPr>
        <w:t xml:space="preserve"> UE with NTN.</w:t>
      </w:r>
    </w:p>
    <w:p w:rsidR="003F54A3" w:rsidRPr="00EC0B02" w:rsidRDefault="003F54A3" w:rsidP="003F54A3">
      <w:pPr>
        <w:spacing w:before="120" w:after="120"/>
        <w:jc w:val="left"/>
        <w:rPr>
          <w:b/>
        </w:rPr>
      </w:pPr>
      <w:r w:rsidRPr="00EC0B02">
        <w:rPr>
          <w:rFonts w:hint="eastAsia"/>
          <w:b/>
        </w:rPr>
        <w:t>Proposal 8: The</w:t>
      </w:r>
      <w:r w:rsidRPr="00EC0B02">
        <w:rPr>
          <w:b/>
        </w:rPr>
        <w:t xml:space="preserve"> existing test cases </w:t>
      </w:r>
      <w:r w:rsidRPr="00EC0B02">
        <w:rPr>
          <w:rFonts w:hint="eastAsia"/>
          <w:b/>
        </w:rPr>
        <w:t xml:space="preserve">defined </w:t>
      </w:r>
      <w:r w:rsidRPr="00EC0B02">
        <w:rPr>
          <w:b/>
        </w:rPr>
        <w:t xml:space="preserve">for </w:t>
      </w:r>
      <w:r w:rsidRPr="00EC0B02">
        <w:rPr>
          <w:rFonts w:hint="eastAsia"/>
          <w:b/>
        </w:rPr>
        <w:t xml:space="preserve">FR1 </w:t>
      </w:r>
      <w:r w:rsidRPr="00EC0B02">
        <w:rPr>
          <w:b/>
        </w:rPr>
        <w:t xml:space="preserve">NTN in A.14 </w:t>
      </w:r>
      <w:r w:rsidRPr="00EC0B02">
        <w:rPr>
          <w:rFonts w:hint="eastAsia"/>
          <w:b/>
        </w:rPr>
        <w:t>can be r</w:t>
      </w:r>
      <w:r w:rsidRPr="00EC0B02">
        <w:rPr>
          <w:b/>
        </w:rPr>
        <w:t>euse</w:t>
      </w:r>
      <w:r w:rsidRPr="00EC0B02">
        <w:rPr>
          <w:rFonts w:hint="eastAsia"/>
          <w:b/>
        </w:rPr>
        <w:t xml:space="preserve">d as baseline for </w:t>
      </w:r>
      <w:proofErr w:type="spellStart"/>
      <w:r w:rsidRPr="00EC0B02">
        <w:rPr>
          <w:b/>
        </w:rPr>
        <w:t>RedCap</w:t>
      </w:r>
      <w:proofErr w:type="spellEnd"/>
      <w:r w:rsidRPr="00EC0B02">
        <w:rPr>
          <w:b/>
        </w:rPr>
        <w:t xml:space="preserve"> </w:t>
      </w:r>
      <w:r w:rsidRPr="00EC0B02">
        <w:rPr>
          <w:rFonts w:hint="eastAsia"/>
          <w:b/>
        </w:rPr>
        <w:t>UEs with FR1-</w:t>
      </w:r>
      <w:r w:rsidRPr="00EC0B02">
        <w:rPr>
          <w:b/>
        </w:rPr>
        <w:t>NTN</w:t>
      </w:r>
      <w:r w:rsidRPr="00EC0B02">
        <w:rPr>
          <w:rFonts w:hint="eastAsia"/>
          <w:b/>
        </w:rPr>
        <w:t>, and RAN4 will further a</w:t>
      </w:r>
      <w:r w:rsidRPr="00EC0B02">
        <w:rPr>
          <w:b/>
        </w:rPr>
        <w:t>dapt the test case</w:t>
      </w:r>
      <w:r w:rsidRPr="00EC0B02">
        <w:rPr>
          <w:rFonts w:hint="eastAsia"/>
          <w:b/>
        </w:rPr>
        <w:t>s</w:t>
      </w:r>
      <w:r w:rsidRPr="00EC0B02">
        <w:rPr>
          <w:b/>
        </w:rPr>
        <w:t xml:space="preserve"> for</w:t>
      </w:r>
      <w:r w:rsidRPr="00EC0B02">
        <w:rPr>
          <w:rFonts w:hint="eastAsia"/>
          <w:b/>
        </w:rPr>
        <w:t xml:space="preserve"> </w:t>
      </w:r>
      <w:proofErr w:type="spellStart"/>
      <w:r w:rsidRPr="00EC0B02">
        <w:rPr>
          <w:rFonts w:hint="eastAsia"/>
          <w:b/>
        </w:rPr>
        <w:t>RedCap</w:t>
      </w:r>
      <w:proofErr w:type="spellEnd"/>
      <w:r w:rsidRPr="00EC0B02">
        <w:rPr>
          <w:rFonts w:hint="eastAsia"/>
          <w:b/>
        </w:rPr>
        <w:t xml:space="preserve"> UE</w:t>
      </w:r>
      <w:r w:rsidRPr="00EC0B02">
        <w:rPr>
          <w:b/>
        </w:rPr>
        <w:t xml:space="preserve">, e.g. test configuration, </w:t>
      </w:r>
      <w:r w:rsidRPr="00EC0B02">
        <w:rPr>
          <w:rFonts w:hint="eastAsia"/>
          <w:b/>
        </w:rPr>
        <w:t>1Rx/2Rx</w:t>
      </w:r>
      <w:r w:rsidRPr="00EC0B02">
        <w:rPr>
          <w:b/>
        </w:rPr>
        <w:t xml:space="preserve"> and </w:t>
      </w:r>
      <w:r w:rsidRPr="00EC0B02">
        <w:rPr>
          <w:rFonts w:hint="eastAsia"/>
          <w:b/>
        </w:rPr>
        <w:t>so on.</w:t>
      </w:r>
    </w:p>
    <w:p w:rsidR="003F54A3" w:rsidRPr="00EC0B02" w:rsidRDefault="003F54A3" w:rsidP="003F54A3">
      <w:pPr>
        <w:spacing w:before="120" w:after="120"/>
        <w:jc w:val="left"/>
        <w:rPr>
          <w:b/>
        </w:rPr>
      </w:pPr>
      <w:r w:rsidRPr="00EC0B02">
        <w:rPr>
          <w:rFonts w:hint="eastAsia"/>
          <w:b/>
        </w:rPr>
        <w:t xml:space="preserve">Proposal 9: RAN4 </w:t>
      </w:r>
      <w:r w:rsidRPr="00EC0B02">
        <w:rPr>
          <w:b/>
        </w:rPr>
        <w:t>to use the ‘refer to’ method when drafting the performance spec to avoid duplicated contents, as in core requirements.</w:t>
      </w:r>
    </w:p>
    <w:p w:rsidR="003F54A3" w:rsidRPr="00EC0B02" w:rsidRDefault="003F54A3" w:rsidP="003F54A3">
      <w:pPr>
        <w:spacing w:before="120" w:after="120"/>
        <w:jc w:val="left"/>
        <w:rPr>
          <w:b/>
        </w:rPr>
      </w:pPr>
      <w:r w:rsidRPr="00EC0B02">
        <w:rPr>
          <w:rFonts w:hint="eastAsia"/>
          <w:b/>
        </w:rPr>
        <w:t xml:space="preserve">Proposal 10: RAN4 to define new sections for test cases with suffix </w:t>
      </w:r>
      <w:r w:rsidRPr="00EC0B02">
        <w:rPr>
          <w:b/>
        </w:rPr>
        <w:t>‘</w:t>
      </w:r>
      <w:r w:rsidRPr="00EC0B02">
        <w:rPr>
          <w:rFonts w:hint="eastAsia"/>
          <w:b/>
        </w:rPr>
        <w:t>A.X</w:t>
      </w:r>
      <w:r w:rsidRPr="00EC0B02">
        <w:rPr>
          <w:b/>
        </w:rPr>
        <w:t>’</w:t>
      </w:r>
      <w:r w:rsidRPr="00EC0B02">
        <w:rPr>
          <w:rFonts w:hint="eastAsia"/>
          <w:b/>
        </w:rPr>
        <w:t xml:space="preserve"> and m</w:t>
      </w:r>
      <w:r w:rsidRPr="00EC0B02">
        <w:rPr>
          <w:b/>
        </w:rPr>
        <w:t>easurement accuracy requirements</w:t>
      </w:r>
      <w:r w:rsidRPr="00EC0B02">
        <w:rPr>
          <w:rFonts w:hint="eastAsia"/>
          <w:b/>
        </w:rPr>
        <w:t xml:space="preserve"> with suffix </w:t>
      </w:r>
      <w:r w:rsidRPr="00EC0B02">
        <w:rPr>
          <w:b/>
        </w:rPr>
        <w:t>‘</w:t>
      </w:r>
      <w:r w:rsidRPr="00EC0B02">
        <w:rPr>
          <w:rFonts w:hint="eastAsia"/>
          <w:b/>
        </w:rPr>
        <w:t>10.X</w:t>
      </w:r>
      <w:r w:rsidRPr="00EC0B02">
        <w:rPr>
          <w:b/>
        </w:rPr>
        <w:t>’</w:t>
      </w:r>
      <w:r w:rsidRPr="00EC0B02">
        <w:rPr>
          <w:rFonts w:hint="eastAsia"/>
          <w:b/>
        </w:rPr>
        <w:t xml:space="preserve"> for </w:t>
      </w:r>
      <w:r w:rsidRPr="00EC0B02">
        <w:rPr>
          <w:b/>
        </w:rPr>
        <w:t>(e</w:t>
      </w:r>
      <w:proofErr w:type="gramStart"/>
      <w:r w:rsidRPr="00EC0B02">
        <w:rPr>
          <w:b/>
        </w:rPr>
        <w:t>)</w:t>
      </w:r>
      <w:proofErr w:type="spellStart"/>
      <w:r w:rsidRPr="00EC0B02">
        <w:rPr>
          <w:b/>
        </w:rPr>
        <w:t>RedCap</w:t>
      </w:r>
      <w:proofErr w:type="spellEnd"/>
      <w:proofErr w:type="gramEnd"/>
      <w:r w:rsidRPr="00EC0B02">
        <w:rPr>
          <w:b/>
        </w:rPr>
        <w:t xml:space="preserve"> UE with NTN</w:t>
      </w:r>
      <w:r w:rsidRPr="00EC0B02">
        <w:rPr>
          <w:rFonts w:hint="eastAsia"/>
          <w:b/>
        </w:rPr>
        <w:t>.</w:t>
      </w:r>
    </w:p>
    <w:p w:rsidR="003F54A3" w:rsidRPr="00EC0B02" w:rsidRDefault="003F54A3" w:rsidP="003F54A3">
      <w:pPr>
        <w:spacing w:before="120" w:after="120"/>
        <w:jc w:val="left"/>
      </w:pPr>
      <w:r w:rsidRPr="00EC0B02">
        <w:rPr>
          <w:rFonts w:hint="eastAsia"/>
          <w:b/>
        </w:rPr>
        <w:t xml:space="preserve">Proposal 11: </w:t>
      </w:r>
      <w:r w:rsidRPr="00EC0B02">
        <w:rPr>
          <w:b/>
        </w:rPr>
        <w:t xml:space="preserve">For test principle and setups, the testing related to satellite access and </w:t>
      </w:r>
      <w:proofErr w:type="spellStart"/>
      <w:r w:rsidRPr="00EC0B02">
        <w:rPr>
          <w:b/>
        </w:rPr>
        <w:t>RedCap</w:t>
      </w:r>
      <w:proofErr w:type="spellEnd"/>
      <w:r w:rsidRPr="00EC0B02">
        <w:rPr>
          <w:b/>
        </w:rPr>
        <w:t xml:space="preserve"> defined in A.3.35 and A.3.36 can be a reference.</w:t>
      </w:r>
    </w:p>
    <w:p w:rsidR="003F54A3" w:rsidRPr="00EC0B02" w:rsidRDefault="003F54A3" w:rsidP="003F54A3">
      <w:pPr>
        <w:spacing w:after="0"/>
        <w:jc w:val="left"/>
        <w:rPr>
          <w:b/>
          <w:lang w:val="sv-SE"/>
        </w:rPr>
      </w:pPr>
      <w:r w:rsidRPr="00EC0B02">
        <w:rPr>
          <w:rFonts w:hint="eastAsia"/>
          <w:b/>
          <w:lang w:val="sv-SE"/>
        </w:rPr>
        <w:t>Proposal 12: RAN4 to define new test cases without</w:t>
      </w:r>
      <w:r w:rsidRPr="00EC0B02">
        <w:rPr>
          <w:b/>
          <w:lang w:val="sv-SE"/>
        </w:rPr>
        <w:t xml:space="preserve"> differentiating 1Rx and 2Rx (e)RedCap UEs with</w:t>
      </w:r>
      <w:r w:rsidRPr="00EC0B02">
        <w:rPr>
          <w:rFonts w:hint="eastAsia"/>
          <w:b/>
          <w:lang w:val="sv-SE"/>
        </w:rPr>
        <w:t xml:space="preserve"> NTN </w:t>
      </w:r>
      <w:r w:rsidRPr="00EC0B02">
        <w:rPr>
          <w:b/>
          <w:lang w:val="sv-SE"/>
        </w:rPr>
        <w:t xml:space="preserve">for the </w:t>
      </w:r>
      <w:r w:rsidRPr="00EC0B02">
        <w:rPr>
          <w:rFonts w:hint="eastAsia"/>
          <w:b/>
          <w:lang w:val="sv-SE"/>
        </w:rPr>
        <w:t>following</w:t>
      </w:r>
      <w:r w:rsidRPr="00EC0B02">
        <w:rPr>
          <w:b/>
          <w:lang w:val="sv-SE"/>
        </w:rPr>
        <w:t xml:space="preserve"> requirements</w:t>
      </w:r>
      <w:r w:rsidRPr="00EC0B02">
        <w:rPr>
          <w:rFonts w:hint="eastAsia"/>
          <w:b/>
          <w:lang w:val="sv-SE"/>
        </w:rPr>
        <w:t>:</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rFonts w:hint="eastAsia"/>
          <w:b/>
        </w:rPr>
        <w:t>Enhanced cell reselection measurement</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b/>
        </w:rPr>
        <w:t>UE transmit timing</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b/>
        </w:rPr>
        <w:t>Timing Advance</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b/>
        </w:rPr>
        <w:t>Active BWP switch delay</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b/>
        </w:rPr>
        <w:t>UE specific CBW change requirements</w:t>
      </w:r>
    </w:p>
    <w:p w:rsidR="003F54A3" w:rsidRPr="00EC0B02" w:rsidRDefault="003F54A3" w:rsidP="003F54A3">
      <w:pPr>
        <w:pStyle w:val="afa"/>
        <w:numPr>
          <w:ilvl w:val="0"/>
          <w:numId w:val="39"/>
        </w:numPr>
        <w:spacing w:before="0" w:after="120" w:line="240" w:lineRule="auto"/>
        <w:ind w:firstLineChars="0"/>
        <w:contextualSpacing/>
        <w:jc w:val="left"/>
        <w:rPr>
          <w:b/>
        </w:rPr>
      </w:pPr>
      <w:proofErr w:type="spellStart"/>
      <w:r w:rsidRPr="00EC0B02">
        <w:rPr>
          <w:b/>
        </w:rPr>
        <w:lastRenderedPageBreak/>
        <w:t>Pathloss</w:t>
      </w:r>
      <w:proofErr w:type="spellEnd"/>
      <w:r w:rsidRPr="00EC0B02">
        <w:rPr>
          <w:b/>
        </w:rPr>
        <w:t xml:space="preserve"> reference signal switching delay</w:t>
      </w:r>
    </w:p>
    <w:p w:rsidR="003F54A3" w:rsidRPr="00EC0B02" w:rsidRDefault="003F54A3" w:rsidP="003F54A3">
      <w:pPr>
        <w:snapToGrid w:val="0"/>
        <w:spacing w:before="24" w:after="0"/>
        <w:jc w:val="left"/>
        <w:rPr>
          <w:b/>
          <w:iCs/>
          <w:szCs w:val="21"/>
        </w:rPr>
      </w:pPr>
      <w:r w:rsidRPr="00EC0B02">
        <w:rPr>
          <w:rFonts w:hint="eastAsia"/>
          <w:b/>
          <w:lang w:val="sv-SE"/>
        </w:rPr>
        <w:t xml:space="preserve">Proposal 13: </w:t>
      </w:r>
      <w:r w:rsidRPr="00EC0B02">
        <w:rPr>
          <w:rFonts w:hint="eastAsia"/>
          <w:b/>
          <w:iCs/>
          <w:szCs w:val="21"/>
        </w:rPr>
        <w:t>RAN4 to define new test cases for the following requirements:</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Cell Re-selection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Configured Grant based Small Data Transmissions (CG-SDT)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Handover</w:t>
      </w:r>
      <w:r w:rsidRPr="00EC0B02">
        <w:rPr>
          <w:rFonts w:hint="eastAsia"/>
          <w:b/>
          <w:iCs/>
          <w:szCs w:val="21"/>
        </w:rPr>
        <w:t>/CHO/</w:t>
      </w:r>
      <w:r w:rsidRPr="00EC0B02">
        <w:rPr>
          <w:b/>
          <w:szCs w:val="21"/>
        </w:rPr>
        <w:t xml:space="preserve"> satellite switching with re-synchronization</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RRC Connection Mobility Control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Radio Link Monitoring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Link Recovery Procedures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NR intra-frequency measurements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NR inter-frequency measurements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L1-RSRP measurements for Reporting </w:t>
      </w:r>
    </w:p>
    <w:p w:rsidR="003F54A3" w:rsidRPr="00EC0B02" w:rsidRDefault="003F54A3" w:rsidP="003F54A3">
      <w:pPr>
        <w:pStyle w:val="afa"/>
        <w:numPr>
          <w:ilvl w:val="0"/>
          <w:numId w:val="40"/>
        </w:numPr>
        <w:snapToGrid w:val="0"/>
        <w:spacing w:before="24" w:after="120" w:line="240" w:lineRule="auto"/>
        <w:ind w:firstLineChars="0"/>
        <w:jc w:val="left"/>
        <w:rPr>
          <w:b/>
          <w:iCs/>
          <w:szCs w:val="21"/>
        </w:rPr>
      </w:pPr>
      <w:r w:rsidRPr="00EC0B02">
        <w:rPr>
          <w:b/>
          <w:iCs/>
          <w:szCs w:val="21"/>
        </w:rPr>
        <w:t xml:space="preserve">NR measurements for positioning </w:t>
      </w:r>
    </w:p>
    <w:p w:rsidR="00972A52" w:rsidRDefault="00972A52" w:rsidP="00972A52">
      <w:pPr>
        <w:spacing w:before="120" w:after="0"/>
        <w:jc w:val="left"/>
        <w:rPr>
          <w:b/>
          <w:lang w:val="sv-SE"/>
        </w:rPr>
      </w:pPr>
      <w:r w:rsidRPr="00EC0B02">
        <w:rPr>
          <w:rFonts w:hint="eastAsia"/>
          <w:b/>
          <w:lang w:val="sv-SE"/>
        </w:rPr>
        <w:t xml:space="preserve">Proposal 14: The test cases listed above can be a baseline, and </w:t>
      </w:r>
      <w:r w:rsidRPr="00EC0B02">
        <w:rPr>
          <w:b/>
          <w:lang w:val="sv-SE"/>
        </w:rPr>
        <w:t xml:space="preserve">RAN4 </w:t>
      </w:r>
      <w:r w:rsidRPr="00EC0B02">
        <w:rPr>
          <w:rFonts w:hint="eastAsia"/>
          <w:b/>
          <w:lang w:val="sv-SE"/>
        </w:rPr>
        <w:t>can</w:t>
      </w:r>
      <w:r w:rsidRPr="00EC0B02">
        <w:rPr>
          <w:b/>
          <w:lang w:val="sv-SE"/>
        </w:rPr>
        <w:t xml:space="preserve"> further discuss which test cases can be </w:t>
      </w:r>
      <w:r w:rsidRPr="00EC0B02">
        <w:rPr>
          <w:rFonts w:hint="eastAsia"/>
          <w:b/>
          <w:lang w:val="sv-SE"/>
        </w:rPr>
        <w:t xml:space="preserve">removed </w:t>
      </w:r>
      <w:r w:rsidRPr="00EC0B02">
        <w:rPr>
          <w:b/>
          <w:lang w:val="sv-SE"/>
        </w:rPr>
        <w:t>to reduce the redundancy of test cases</w:t>
      </w:r>
      <w:r w:rsidRPr="00EC0B02">
        <w:rPr>
          <w:rFonts w:hint="eastAsia"/>
          <w:b/>
          <w:lang w:val="sv-SE"/>
        </w:rPr>
        <w:t>.</w:t>
      </w:r>
    </w:p>
    <w:p w:rsidR="00972A52" w:rsidRPr="00972A52" w:rsidRDefault="00972A52" w:rsidP="00972A52">
      <w:pPr>
        <w:pStyle w:val="afa"/>
        <w:numPr>
          <w:ilvl w:val="0"/>
          <w:numId w:val="43"/>
        </w:numPr>
        <w:spacing w:before="0" w:after="120" w:line="240" w:lineRule="auto"/>
        <w:ind w:firstLineChars="0"/>
        <w:jc w:val="left"/>
        <w:rPr>
          <w:b/>
          <w:lang w:val="sv-SE"/>
        </w:rPr>
      </w:pPr>
      <w:r>
        <w:rPr>
          <w:rFonts w:hint="eastAsia"/>
          <w:b/>
          <w:lang w:val="sv-SE"/>
        </w:rPr>
        <w:t>FFS part can be considered to be removed to reduce test effort.</w:t>
      </w:r>
    </w:p>
    <w:p w:rsidR="003F54A3" w:rsidRPr="00EC0B02" w:rsidRDefault="003F54A3" w:rsidP="003F54A3">
      <w:pPr>
        <w:rPr>
          <w:b/>
          <w:lang w:val="sv-SE"/>
        </w:rPr>
      </w:pPr>
      <w:r w:rsidRPr="00EC0B02">
        <w:rPr>
          <w:rFonts w:hint="eastAsia"/>
          <w:b/>
        </w:rPr>
        <w:t xml:space="preserve">Proposal 15: </w:t>
      </w:r>
      <w:r w:rsidRPr="00EC0B02">
        <w:rPr>
          <w:rFonts w:hint="eastAsia"/>
          <w:b/>
          <w:lang w:val="sv-SE"/>
        </w:rPr>
        <w:t>RAN4 need to discuss whether to introduced new SSB patterns for DL enhancement NTN UE.</w:t>
      </w:r>
    </w:p>
    <w:p w:rsidR="00D15AB7" w:rsidRPr="00EC0B02" w:rsidRDefault="003F54A3" w:rsidP="003F54A3">
      <w:pPr>
        <w:jc w:val="left"/>
        <w:rPr>
          <w:b/>
        </w:rPr>
      </w:pPr>
      <w:r w:rsidRPr="00EC0B02">
        <w:rPr>
          <w:rFonts w:hint="eastAsia"/>
          <w:b/>
        </w:rPr>
        <w:t xml:space="preserve">Proposal 16: RAN4 to define the test cases at least for </w:t>
      </w:r>
      <w:r w:rsidRPr="00EC0B02">
        <w:rPr>
          <w:b/>
        </w:rPr>
        <w:t xml:space="preserve">RRC </w:t>
      </w:r>
      <w:proofErr w:type="gramStart"/>
      <w:r w:rsidRPr="00EC0B02">
        <w:rPr>
          <w:b/>
        </w:rPr>
        <w:t>Re-establishment</w:t>
      </w:r>
      <w:r w:rsidRPr="00EC0B02">
        <w:rPr>
          <w:rFonts w:hint="eastAsia"/>
          <w:b/>
        </w:rPr>
        <w:t>,</w:t>
      </w:r>
      <w:proofErr w:type="gramEnd"/>
      <w:r w:rsidRPr="00EC0B02">
        <w:rPr>
          <w:rFonts w:hint="eastAsia"/>
          <w:b/>
        </w:rPr>
        <w:t xml:space="preserve"> and other test cases need to wait for the progress in core part.</w:t>
      </w:r>
    </w:p>
    <w:p w:rsidR="00EE45A3" w:rsidRPr="00EC0B02"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C0B02">
        <w:rPr>
          <w:rFonts w:hint="eastAsia"/>
        </w:rPr>
        <w:t>Reference</w:t>
      </w:r>
    </w:p>
    <w:p w:rsidR="00465CB2" w:rsidRPr="00EC0B02" w:rsidRDefault="009973FC" w:rsidP="00465CB2">
      <w:pPr>
        <w:pStyle w:val="ab"/>
        <w:ind w:left="540" w:hangingChars="270" w:hanging="540"/>
        <w:rPr>
          <w:sz w:val="20"/>
        </w:rPr>
      </w:pPr>
      <w:r w:rsidRPr="00EC0B02">
        <w:rPr>
          <w:rFonts w:hint="eastAsia"/>
          <w:sz w:val="20"/>
        </w:rPr>
        <w:t>[1]</w:t>
      </w:r>
      <w:r w:rsidR="00C02493" w:rsidRPr="00EC0B02">
        <w:rPr>
          <w:rFonts w:hint="eastAsia"/>
          <w:sz w:val="20"/>
        </w:rPr>
        <w:tab/>
      </w:r>
      <w:r w:rsidR="00D15AB7" w:rsidRPr="00EC0B02">
        <w:rPr>
          <w:sz w:val="20"/>
        </w:rPr>
        <w:t>R4-2508287</w:t>
      </w:r>
      <w:r w:rsidR="009540BD" w:rsidRPr="00EC0B02">
        <w:rPr>
          <w:rFonts w:hint="eastAsia"/>
          <w:sz w:val="20"/>
        </w:rPr>
        <w:t xml:space="preserve">, </w:t>
      </w:r>
      <w:r w:rsidR="00955A2A" w:rsidRPr="00EC0B02">
        <w:rPr>
          <w:sz w:val="20"/>
        </w:rPr>
        <w:t>WF on RRM requirements for NR_NTN_Ph3_Part1</w:t>
      </w:r>
      <w:r w:rsidR="009540BD" w:rsidRPr="00EC0B02">
        <w:rPr>
          <w:rFonts w:hint="eastAsia"/>
          <w:sz w:val="20"/>
        </w:rPr>
        <w:t>, C</w:t>
      </w:r>
      <w:r w:rsidR="00955A2A" w:rsidRPr="00EC0B02">
        <w:rPr>
          <w:rFonts w:hint="eastAsia"/>
          <w:sz w:val="20"/>
        </w:rPr>
        <w:t>ATT</w:t>
      </w:r>
    </w:p>
    <w:p w:rsidR="00C67841" w:rsidRPr="00EC0B02" w:rsidRDefault="00C67841" w:rsidP="00756FD6">
      <w:pPr>
        <w:pStyle w:val="ab"/>
        <w:ind w:left="566" w:hangingChars="283" w:hanging="566"/>
        <w:rPr>
          <w:sz w:val="20"/>
        </w:rPr>
      </w:pPr>
    </w:p>
    <w:sectPr w:rsidR="00C67841" w:rsidRPr="00EC0B0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6EA" w:rsidRDefault="006526EA" w:rsidP="0095591C">
      <w:pPr>
        <w:spacing w:after="60"/>
        <w:ind w:left="210"/>
      </w:pPr>
      <w:r>
        <w:separator/>
      </w:r>
    </w:p>
    <w:p w:rsidR="006526EA" w:rsidRDefault="006526EA"/>
  </w:endnote>
  <w:endnote w:type="continuationSeparator" w:id="0">
    <w:p w:rsidR="006526EA" w:rsidRDefault="006526EA" w:rsidP="0095591C">
      <w:pPr>
        <w:spacing w:after="60"/>
        <w:ind w:left="210"/>
      </w:pPr>
      <w:r>
        <w:continuationSeparator/>
      </w:r>
    </w:p>
    <w:p w:rsidR="006526EA" w:rsidRDefault="00652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8D" w:rsidRDefault="00386F8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7010B">
      <w:t>1</w:t>
    </w:r>
    <w:r>
      <w:fldChar w:fldCharType="end"/>
    </w:r>
  </w:p>
  <w:p w:rsidR="00386F8D" w:rsidRDefault="00386F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6EA" w:rsidRDefault="006526EA" w:rsidP="0095591C">
      <w:pPr>
        <w:spacing w:after="60"/>
        <w:ind w:left="210"/>
      </w:pPr>
      <w:r>
        <w:separator/>
      </w:r>
    </w:p>
    <w:p w:rsidR="006526EA" w:rsidRDefault="006526EA"/>
  </w:footnote>
  <w:footnote w:type="continuationSeparator" w:id="0">
    <w:p w:rsidR="006526EA" w:rsidRDefault="006526EA" w:rsidP="0095591C">
      <w:pPr>
        <w:spacing w:after="60"/>
        <w:ind w:left="210"/>
      </w:pPr>
      <w:r>
        <w:continuationSeparator/>
      </w:r>
    </w:p>
    <w:p w:rsidR="006526EA" w:rsidRDefault="006526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8D" w:rsidRDefault="00386F8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86F8D" w:rsidRDefault="00386F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A2671B"/>
    <w:multiLevelType w:val="hybridMultilevel"/>
    <w:tmpl w:val="95E626C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
  </w:num>
  <w:num w:numId="4">
    <w:abstractNumId w:val="24"/>
  </w:num>
  <w:num w:numId="5">
    <w:abstractNumId w:val="13"/>
  </w:num>
  <w:num w:numId="6">
    <w:abstractNumId w:val="39"/>
  </w:num>
  <w:num w:numId="7">
    <w:abstractNumId w:val="4"/>
  </w:num>
  <w:num w:numId="8">
    <w:abstractNumId w:val="26"/>
  </w:num>
  <w:num w:numId="9">
    <w:abstractNumId w:val="17"/>
  </w:num>
  <w:num w:numId="10">
    <w:abstractNumId w:val="36"/>
  </w:num>
  <w:num w:numId="11">
    <w:abstractNumId w:val="40"/>
  </w:num>
  <w:num w:numId="12">
    <w:abstractNumId w:val="41"/>
  </w:num>
  <w:num w:numId="13">
    <w:abstractNumId w:val="19"/>
  </w:num>
  <w:num w:numId="14">
    <w:abstractNumId w:val="21"/>
  </w:num>
  <w:num w:numId="15">
    <w:abstractNumId w:val="15"/>
  </w:num>
  <w:num w:numId="16">
    <w:abstractNumId w:val="35"/>
  </w:num>
  <w:num w:numId="17">
    <w:abstractNumId w:val="1"/>
  </w:num>
  <w:num w:numId="18">
    <w:abstractNumId w:val="29"/>
  </w:num>
  <w:num w:numId="19">
    <w:abstractNumId w:val="18"/>
  </w:num>
  <w:num w:numId="20">
    <w:abstractNumId w:val="14"/>
  </w:num>
  <w:num w:numId="21">
    <w:abstractNumId w:val="5"/>
  </w:num>
  <w:num w:numId="22">
    <w:abstractNumId w:val="38"/>
  </w:num>
  <w:num w:numId="23">
    <w:abstractNumId w:val="31"/>
  </w:num>
  <w:num w:numId="24">
    <w:abstractNumId w:val="6"/>
  </w:num>
  <w:num w:numId="25">
    <w:abstractNumId w:val="32"/>
  </w:num>
  <w:num w:numId="26">
    <w:abstractNumId w:val="29"/>
  </w:num>
  <w:num w:numId="27">
    <w:abstractNumId w:val="23"/>
  </w:num>
  <w:num w:numId="28">
    <w:abstractNumId w:val="11"/>
  </w:num>
  <w:num w:numId="29">
    <w:abstractNumId w:val="22"/>
  </w:num>
  <w:num w:numId="30">
    <w:abstractNumId w:val="30"/>
  </w:num>
  <w:num w:numId="31">
    <w:abstractNumId w:val="16"/>
  </w:num>
  <w:num w:numId="32">
    <w:abstractNumId w:val="0"/>
  </w:num>
  <w:num w:numId="33">
    <w:abstractNumId w:val="10"/>
  </w:num>
  <w:num w:numId="34">
    <w:abstractNumId w:val="20"/>
  </w:num>
  <w:num w:numId="35">
    <w:abstractNumId w:val="3"/>
  </w:num>
  <w:num w:numId="36">
    <w:abstractNumId w:val="9"/>
  </w:num>
  <w:num w:numId="37">
    <w:abstractNumId w:val="37"/>
  </w:num>
  <w:num w:numId="38">
    <w:abstractNumId w:val="28"/>
  </w:num>
  <w:num w:numId="39">
    <w:abstractNumId w:val="12"/>
  </w:num>
  <w:num w:numId="40">
    <w:abstractNumId w:val="25"/>
  </w:num>
  <w:num w:numId="41">
    <w:abstractNumId w:val="33"/>
  </w:num>
  <w:num w:numId="42">
    <w:abstractNumId w:val="34"/>
  </w:num>
  <w:num w:numId="4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0F32"/>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4F92"/>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10B"/>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76"/>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6EA"/>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51"/>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A52"/>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351"/>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C3D"/>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54B"/>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8993465">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84849985">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4453517">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1717911">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7907346">
      <w:bodyDiv w:val="1"/>
      <w:marLeft w:val="0"/>
      <w:marRight w:val="0"/>
      <w:marTop w:val="0"/>
      <w:marBottom w:val="0"/>
      <w:divBdr>
        <w:top w:val="none" w:sz="0" w:space="0" w:color="auto"/>
        <w:left w:val="none" w:sz="0" w:space="0" w:color="auto"/>
        <w:bottom w:val="none" w:sz="0" w:space="0" w:color="auto"/>
        <w:right w:val="none" w:sz="0" w:space="0" w:color="auto"/>
      </w:divBdr>
    </w:div>
    <w:div w:id="65603343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088397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9951644">
      <w:bodyDiv w:val="1"/>
      <w:marLeft w:val="0"/>
      <w:marRight w:val="0"/>
      <w:marTop w:val="0"/>
      <w:marBottom w:val="0"/>
      <w:divBdr>
        <w:top w:val="none" w:sz="0" w:space="0" w:color="auto"/>
        <w:left w:val="none" w:sz="0" w:space="0" w:color="auto"/>
        <w:bottom w:val="none" w:sz="0" w:space="0" w:color="auto"/>
        <w:right w:val="none" w:sz="0" w:space="0" w:color="auto"/>
      </w:divBdr>
    </w:div>
    <w:div w:id="973483028">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3563985">
      <w:bodyDiv w:val="1"/>
      <w:marLeft w:val="0"/>
      <w:marRight w:val="0"/>
      <w:marTop w:val="0"/>
      <w:marBottom w:val="0"/>
      <w:divBdr>
        <w:top w:val="none" w:sz="0" w:space="0" w:color="auto"/>
        <w:left w:val="none" w:sz="0" w:space="0" w:color="auto"/>
        <w:bottom w:val="none" w:sz="0" w:space="0" w:color="auto"/>
        <w:right w:val="none" w:sz="0" w:space="0" w:color="auto"/>
      </w:divBdr>
    </w:div>
    <w:div w:id="1243834322">
      <w:bodyDiv w:val="1"/>
      <w:marLeft w:val="0"/>
      <w:marRight w:val="0"/>
      <w:marTop w:val="0"/>
      <w:marBottom w:val="0"/>
      <w:divBdr>
        <w:top w:val="none" w:sz="0" w:space="0" w:color="auto"/>
        <w:left w:val="none" w:sz="0" w:space="0" w:color="auto"/>
        <w:bottom w:val="none" w:sz="0" w:space="0" w:color="auto"/>
        <w:right w:val="none" w:sz="0" w:space="0" w:color="auto"/>
      </w:divBdr>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2798413">
      <w:bodyDiv w:val="1"/>
      <w:marLeft w:val="0"/>
      <w:marRight w:val="0"/>
      <w:marTop w:val="0"/>
      <w:marBottom w:val="0"/>
      <w:divBdr>
        <w:top w:val="none" w:sz="0" w:space="0" w:color="auto"/>
        <w:left w:val="none" w:sz="0" w:space="0" w:color="auto"/>
        <w:bottom w:val="none" w:sz="0" w:space="0" w:color="auto"/>
        <w:right w:val="none" w:sz="0" w:space="0" w:color="auto"/>
      </w:divBdr>
    </w:div>
    <w:div w:id="1439372969">
      <w:bodyDiv w:val="1"/>
      <w:marLeft w:val="0"/>
      <w:marRight w:val="0"/>
      <w:marTop w:val="0"/>
      <w:marBottom w:val="0"/>
      <w:divBdr>
        <w:top w:val="none" w:sz="0" w:space="0" w:color="auto"/>
        <w:left w:val="none" w:sz="0" w:space="0" w:color="auto"/>
        <w:bottom w:val="none" w:sz="0" w:space="0" w:color="auto"/>
        <w:right w:val="none" w:sz="0" w:space="0" w:color="auto"/>
      </w:divBdr>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0225232">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B8EBC-6000-4BEF-AD82-50219CD1C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9812</TotalTime>
  <Pages>9</Pages>
  <Words>3311</Words>
  <Characters>18874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22141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279</cp:revision>
  <cp:lastPrinted>2007-04-24T00:59:00Z</cp:lastPrinted>
  <dcterms:created xsi:type="dcterms:W3CDTF">2022-08-10T09:16:00Z</dcterms:created>
  <dcterms:modified xsi:type="dcterms:W3CDTF">2025-08-15T12:33:00Z</dcterms:modified>
</cp:coreProperties>
</file>